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3E" w:rsidRPr="001F6E8A" w:rsidRDefault="00DB643E" w:rsidP="00C9112B">
      <w:pPr>
        <w:tabs>
          <w:tab w:val="left" w:pos="5040"/>
        </w:tabs>
        <w:ind w:left="993" w:hanging="993"/>
        <w:rPr>
          <w:rFonts w:ascii="Trebuchet MS" w:hAnsi="Trebuchet MS"/>
          <w:b/>
          <w:bCs/>
          <w:iCs/>
          <w:sz w:val="24"/>
          <w:szCs w:val="24"/>
        </w:rPr>
      </w:pPr>
      <w:bookmarkStart w:id="0" w:name="_GoBack"/>
      <w:bookmarkEnd w:id="0"/>
    </w:p>
    <w:p w:rsidR="00D23405" w:rsidRPr="00DD70ED" w:rsidRDefault="00D23405" w:rsidP="00102D54">
      <w:pPr>
        <w:tabs>
          <w:tab w:val="left" w:pos="5040"/>
        </w:tabs>
        <w:ind w:left="993" w:hanging="993"/>
        <w:rPr>
          <w:rFonts w:ascii="Trebuchet MS" w:hAnsi="Trebuchet MS" w:cs="Arial"/>
          <w:sz w:val="19"/>
          <w:szCs w:val="19"/>
        </w:rPr>
      </w:pPr>
      <w:r w:rsidRPr="00DD70ED">
        <w:rPr>
          <w:rFonts w:ascii="Trebuchet MS" w:hAnsi="Trebuchet MS"/>
          <w:b/>
          <w:bCs/>
          <w:iCs/>
          <w:sz w:val="19"/>
          <w:szCs w:val="19"/>
        </w:rPr>
        <w:t>1. den</w:t>
      </w:r>
      <w:r w:rsidRPr="00DD70ED">
        <w:rPr>
          <w:rFonts w:ascii="Trebuchet MS" w:hAnsi="Trebuchet MS"/>
          <w:b/>
          <w:bCs/>
          <w:iCs/>
          <w:sz w:val="19"/>
          <w:szCs w:val="19"/>
        </w:rPr>
        <w:tab/>
      </w:r>
      <w:r w:rsidRPr="00DD70ED">
        <w:rPr>
          <w:rFonts w:ascii="Trebuchet MS" w:hAnsi="Trebuchet MS" w:cs="Arial"/>
          <w:sz w:val="19"/>
          <w:szCs w:val="19"/>
        </w:rPr>
        <w:t xml:space="preserve">- </w:t>
      </w:r>
      <w:r w:rsidR="00102D54" w:rsidRPr="00DD70ED">
        <w:rPr>
          <w:rFonts w:ascii="Trebuchet MS" w:hAnsi="Trebuchet MS" w:cs="Arial"/>
          <w:sz w:val="19"/>
          <w:szCs w:val="19"/>
        </w:rPr>
        <w:t xml:space="preserve">ve </w:t>
      </w:r>
      <w:r w:rsidR="00EF309C" w:rsidRPr="00DD70ED">
        <w:rPr>
          <w:rFonts w:ascii="Trebuchet MS" w:hAnsi="Trebuchet MS" w:cs="Arial"/>
          <w:sz w:val="19"/>
          <w:szCs w:val="19"/>
        </w:rPr>
        <w:t>večerních hodinách</w:t>
      </w:r>
      <w:r w:rsidR="004D155C" w:rsidRPr="00DD70ED">
        <w:rPr>
          <w:rFonts w:ascii="Trebuchet MS" w:hAnsi="Trebuchet MS" w:cs="Arial"/>
          <w:sz w:val="19"/>
          <w:szCs w:val="19"/>
        </w:rPr>
        <w:t xml:space="preserve"> </w:t>
      </w:r>
      <w:r w:rsidRPr="00DD70ED">
        <w:rPr>
          <w:rFonts w:ascii="Trebuchet MS" w:hAnsi="Trebuchet MS" w:cs="Arial"/>
          <w:sz w:val="19"/>
          <w:szCs w:val="19"/>
        </w:rPr>
        <w:t>odjezd z</w:t>
      </w:r>
      <w:r w:rsidR="00102D54" w:rsidRPr="00DD70ED">
        <w:rPr>
          <w:rFonts w:ascii="Trebuchet MS" w:hAnsi="Trebuchet MS" w:cs="Arial"/>
          <w:sz w:val="19"/>
          <w:szCs w:val="19"/>
        </w:rPr>
        <w:t> </w:t>
      </w:r>
      <w:r w:rsidR="00642747" w:rsidRPr="00DD70ED">
        <w:rPr>
          <w:rFonts w:ascii="Trebuchet MS" w:hAnsi="Trebuchet MS" w:cs="Arial"/>
          <w:sz w:val="19"/>
          <w:szCs w:val="19"/>
        </w:rPr>
        <w:t>Prahy</w:t>
      </w:r>
      <w:r w:rsidR="00102D54" w:rsidRPr="00DD70ED">
        <w:rPr>
          <w:rFonts w:ascii="Trebuchet MS" w:hAnsi="Trebuchet MS" w:cs="Arial"/>
          <w:sz w:val="19"/>
          <w:szCs w:val="19"/>
        </w:rPr>
        <w:t xml:space="preserve"> (21 – 22h)</w:t>
      </w:r>
      <w:r w:rsidRPr="00DD70ED">
        <w:rPr>
          <w:rFonts w:ascii="Trebuchet MS" w:hAnsi="Trebuchet MS" w:cs="Arial"/>
          <w:sz w:val="19"/>
          <w:szCs w:val="19"/>
        </w:rPr>
        <w:t xml:space="preserve">, tranzit SRN, </w:t>
      </w:r>
      <w:r w:rsidR="00883511" w:rsidRPr="00DD70ED">
        <w:rPr>
          <w:rFonts w:ascii="Trebuchet MS" w:hAnsi="Trebuchet MS" w:cs="Arial"/>
          <w:sz w:val="19"/>
          <w:szCs w:val="19"/>
        </w:rPr>
        <w:t>Holandsko</w:t>
      </w:r>
    </w:p>
    <w:p w:rsidR="00D23405" w:rsidRPr="00DD70ED" w:rsidRDefault="00D23405" w:rsidP="00102D54">
      <w:pPr>
        <w:ind w:left="993" w:hanging="993"/>
        <w:rPr>
          <w:rFonts w:ascii="Trebuchet MS" w:hAnsi="Trebuchet MS"/>
          <w:sz w:val="19"/>
          <w:szCs w:val="19"/>
        </w:rPr>
      </w:pPr>
    </w:p>
    <w:p w:rsidR="00102D54" w:rsidRPr="00DD70ED" w:rsidRDefault="00D23405" w:rsidP="00102D54">
      <w:pPr>
        <w:pStyle w:val="Bezmezer"/>
        <w:ind w:left="993" w:hanging="993"/>
        <w:jc w:val="both"/>
        <w:rPr>
          <w:rFonts w:ascii="Trebuchet MS" w:hAnsi="Trebuchet MS"/>
          <w:sz w:val="19"/>
          <w:szCs w:val="19"/>
        </w:rPr>
      </w:pPr>
      <w:r w:rsidRPr="00DD70ED">
        <w:rPr>
          <w:rFonts w:ascii="Trebuchet MS" w:hAnsi="Trebuchet MS"/>
          <w:b/>
          <w:bCs/>
          <w:iCs/>
          <w:sz w:val="19"/>
          <w:szCs w:val="19"/>
        </w:rPr>
        <w:t>2. den</w:t>
      </w:r>
      <w:r w:rsidR="004D155C" w:rsidRPr="00DD70ED">
        <w:rPr>
          <w:rFonts w:ascii="Trebuchet MS" w:hAnsi="Trebuchet MS"/>
          <w:sz w:val="19"/>
          <w:szCs w:val="19"/>
        </w:rPr>
        <w:tab/>
      </w:r>
      <w:r w:rsidR="00102D54" w:rsidRPr="00DD70ED">
        <w:rPr>
          <w:rFonts w:ascii="Trebuchet MS" w:hAnsi="Trebuchet MS" w:cs="MyriadPro-Bold"/>
          <w:b/>
          <w:bCs/>
          <w:sz w:val="19"/>
          <w:szCs w:val="19"/>
        </w:rPr>
        <w:t xml:space="preserve">Amsterdam - </w:t>
      </w:r>
      <w:r w:rsidR="00102D54" w:rsidRPr="00DD70ED">
        <w:rPr>
          <w:rFonts w:ascii="Trebuchet MS" w:hAnsi="Trebuchet MS" w:cs="MyriadPro-Bold"/>
          <w:bCs/>
          <w:sz w:val="19"/>
          <w:szCs w:val="19"/>
        </w:rPr>
        <w:t>m</w:t>
      </w:r>
      <w:r w:rsidR="00102D54" w:rsidRPr="00DD70ED">
        <w:rPr>
          <w:rFonts w:ascii="Trebuchet MS" w:hAnsi="Trebuchet MS"/>
          <w:sz w:val="19"/>
          <w:szCs w:val="19"/>
        </w:rPr>
        <w:t xml:space="preserve">ěsto prošpikované </w:t>
      </w:r>
      <w:proofErr w:type="spellStart"/>
      <w:r w:rsidR="00102D54" w:rsidRPr="00DD70ED">
        <w:rPr>
          <w:rFonts w:ascii="Trebuchet MS" w:hAnsi="Trebuchet MS"/>
          <w:sz w:val="19"/>
          <w:szCs w:val="19"/>
        </w:rPr>
        <w:t>grachty</w:t>
      </w:r>
      <w:proofErr w:type="spellEnd"/>
      <w:r w:rsidR="00102D54" w:rsidRPr="00DD70ED">
        <w:rPr>
          <w:rFonts w:ascii="Trebuchet MS" w:hAnsi="Trebuchet MS"/>
          <w:sz w:val="19"/>
          <w:szCs w:val="19"/>
        </w:rPr>
        <w:t xml:space="preserve"> (kanály) je nejlepší poznat přímo z vody. Hodinová plavba loďkou nám ukáže mnohé pamětihodnosti a my se na ní naladíme na další prohlídku. Poté už naše cesta </w:t>
      </w:r>
      <w:proofErr w:type="gramStart"/>
      <w:r w:rsidR="00102D54" w:rsidRPr="00DD70ED">
        <w:rPr>
          <w:rFonts w:ascii="Trebuchet MS" w:hAnsi="Trebuchet MS"/>
          <w:sz w:val="19"/>
          <w:szCs w:val="19"/>
        </w:rPr>
        <w:t>povede</w:t>
      </w:r>
      <w:proofErr w:type="gramEnd"/>
      <w:r w:rsidR="00102D54" w:rsidRPr="00DD70ED">
        <w:rPr>
          <w:rFonts w:ascii="Trebuchet MS" w:hAnsi="Trebuchet MS"/>
          <w:sz w:val="19"/>
          <w:szCs w:val="19"/>
        </w:rPr>
        <w:t xml:space="preserve"> malebnými uličkami kolem kostela </w:t>
      </w:r>
      <w:proofErr w:type="spellStart"/>
      <w:proofErr w:type="gramStart"/>
      <w:r w:rsidR="00102D54" w:rsidRPr="00DD70ED">
        <w:rPr>
          <w:rFonts w:ascii="Trebuchet MS" w:hAnsi="Trebuchet MS"/>
          <w:sz w:val="19"/>
          <w:szCs w:val="19"/>
        </w:rPr>
        <w:t>Oude</w:t>
      </w:r>
      <w:proofErr w:type="spellEnd"/>
      <w:proofErr w:type="gramEnd"/>
      <w:r w:rsidR="00102D54" w:rsidRPr="00DD70ED">
        <w:rPr>
          <w:rFonts w:ascii="Trebuchet MS" w:hAnsi="Trebuchet MS"/>
          <w:sz w:val="19"/>
          <w:szCs w:val="19"/>
        </w:rPr>
        <w:t xml:space="preserve"> </w:t>
      </w:r>
      <w:proofErr w:type="spellStart"/>
      <w:r w:rsidR="00102D54" w:rsidRPr="00DD70ED">
        <w:rPr>
          <w:rFonts w:ascii="Trebuchet MS" w:hAnsi="Trebuchet MS"/>
          <w:sz w:val="19"/>
          <w:szCs w:val="19"/>
        </w:rPr>
        <w:t>Kerk</w:t>
      </w:r>
      <w:proofErr w:type="spellEnd"/>
      <w:r w:rsidR="00102D54" w:rsidRPr="00DD70ED">
        <w:rPr>
          <w:rFonts w:ascii="Trebuchet MS" w:hAnsi="Trebuchet MS"/>
          <w:sz w:val="19"/>
          <w:szCs w:val="19"/>
        </w:rPr>
        <w:t xml:space="preserve"> až na náměstí Dam, kde uvidíme královský </w:t>
      </w:r>
      <w:proofErr w:type="spellStart"/>
      <w:r w:rsidR="00102D54" w:rsidRPr="00DD70ED">
        <w:rPr>
          <w:rFonts w:ascii="Trebuchet MS" w:hAnsi="Trebuchet MS"/>
          <w:sz w:val="19"/>
          <w:szCs w:val="19"/>
        </w:rPr>
        <w:t>Koninklijk</w:t>
      </w:r>
      <w:proofErr w:type="spellEnd"/>
      <w:r w:rsidR="00102D54" w:rsidRPr="00DD70ED">
        <w:rPr>
          <w:rFonts w:ascii="Trebuchet MS" w:hAnsi="Trebuchet MS"/>
          <w:sz w:val="19"/>
          <w:szCs w:val="19"/>
        </w:rPr>
        <w:t xml:space="preserve"> </w:t>
      </w:r>
      <w:proofErr w:type="spellStart"/>
      <w:r w:rsidR="00102D54" w:rsidRPr="00DD70ED">
        <w:rPr>
          <w:rFonts w:ascii="Trebuchet MS" w:hAnsi="Trebuchet MS"/>
          <w:sz w:val="19"/>
          <w:szCs w:val="19"/>
        </w:rPr>
        <w:t>Paleis</w:t>
      </w:r>
      <w:proofErr w:type="spellEnd"/>
      <w:r w:rsidR="00102D54" w:rsidRPr="00DD70ED">
        <w:rPr>
          <w:rFonts w:ascii="Trebuchet MS" w:hAnsi="Trebuchet MS"/>
          <w:sz w:val="19"/>
          <w:szCs w:val="19"/>
        </w:rPr>
        <w:t xml:space="preserve"> i národní památník. Zde ochutnáme místní specialitu a nakoukneme i do mnohých sýráren, které k Nizozemí neodmyslitelně patří. </w:t>
      </w:r>
    </w:p>
    <w:p w:rsidR="00102D54" w:rsidRPr="00DD70ED" w:rsidRDefault="00102D54" w:rsidP="00102D54">
      <w:pPr>
        <w:pStyle w:val="Odstavecseseznamem"/>
        <w:ind w:left="993"/>
        <w:jc w:val="both"/>
        <w:rPr>
          <w:rFonts w:ascii="Trebuchet MS" w:hAnsi="Trebuchet MS"/>
          <w:bCs/>
          <w:iCs/>
          <w:sz w:val="19"/>
          <w:szCs w:val="19"/>
        </w:rPr>
      </w:pPr>
      <w:r w:rsidRPr="00DD70ED">
        <w:rPr>
          <w:rFonts w:ascii="Trebuchet MS" w:hAnsi="Trebuchet MS"/>
          <w:bCs/>
          <w:iCs/>
          <w:sz w:val="19"/>
          <w:szCs w:val="19"/>
        </w:rPr>
        <w:t>Odpoledne přejezd do přístavu, v 17:30 vyplutí trajektu z Amsterdamu do Newcastlu, noc v kajutách na trajektu.</w:t>
      </w:r>
    </w:p>
    <w:p w:rsidR="00D23405" w:rsidRPr="00DD70ED" w:rsidRDefault="00D23405" w:rsidP="00102D54">
      <w:pPr>
        <w:pStyle w:val="Odstavecseseznamem"/>
        <w:ind w:left="993" w:hanging="993"/>
        <w:jc w:val="both"/>
        <w:rPr>
          <w:rFonts w:ascii="Trebuchet MS" w:hAnsi="Trebuchet MS"/>
          <w:b/>
          <w:bCs/>
          <w:iCs/>
          <w:sz w:val="19"/>
          <w:szCs w:val="19"/>
        </w:rPr>
      </w:pPr>
    </w:p>
    <w:p w:rsidR="00D23405" w:rsidRPr="00DD70ED" w:rsidRDefault="00D23405" w:rsidP="00A628F5">
      <w:pPr>
        <w:tabs>
          <w:tab w:val="left" w:pos="5040"/>
        </w:tabs>
        <w:ind w:left="993" w:hanging="993"/>
        <w:jc w:val="both"/>
        <w:rPr>
          <w:rFonts w:ascii="Trebuchet MS" w:hAnsi="Trebuchet MS"/>
          <w:sz w:val="19"/>
          <w:szCs w:val="19"/>
        </w:rPr>
      </w:pPr>
      <w:r w:rsidRPr="00DD70ED">
        <w:rPr>
          <w:rFonts w:ascii="Trebuchet MS" w:hAnsi="Trebuchet MS"/>
          <w:b/>
          <w:bCs/>
          <w:iCs/>
          <w:sz w:val="19"/>
          <w:szCs w:val="19"/>
        </w:rPr>
        <w:t>3. den</w:t>
      </w:r>
      <w:r w:rsidRPr="00DD70ED">
        <w:rPr>
          <w:rFonts w:ascii="Trebuchet MS" w:hAnsi="Trebuchet MS"/>
          <w:b/>
          <w:bCs/>
          <w:iCs/>
          <w:sz w:val="19"/>
          <w:szCs w:val="19"/>
        </w:rPr>
        <w:tab/>
      </w:r>
      <w:r w:rsidR="004D155C" w:rsidRPr="00DD70ED">
        <w:rPr>
          <w:rFonts w:ascii="Trebuchet MS" w:hAnsi="Trebuchet MS"/>
          <w:sz w:val="19"/>
          <w:szCs w:val="19"/>
        </w:rPr>
        <w:t>Ráno probuzení v Newcastlu (cca v 9:00)</w:t>
      </w:r>
    </w:p>
    <w:p w:rsidR="0004367B" w:rsidRDefault="00943D9C" w:rsidP="001F6E8A">
      <w:pPr>
        <w:autoSpaceDE w:val="0"/>
        <w:autoSpaceDN w:val="0"/>
        <w:adjustRightInd w:val="0"/>
        <w:ind w:left="993" w:hanging="993"/>
        <w:jc w:val="both"/>
        <w:rPr>
          <w:rFonts w:ascii="Trebuchet MS" w:hAnsi="Trebuchet MS"/>
          <w:sz w:val="19"/>
          <w:szCs w:val="19"/>
        </w:rPr>
      </w:pPr>
      <w:r w:rsidRPr="007553E9">
        <w:rPr>
          <w:rFonts w:ascii="Trebuchet MS" w:hAnsi="Trebuchet MS"/>
          <w:sz w:val="19"/>
          <w:szCs w:val="19"/>
        </w:rPr>
        <w:tab/>
      </w:r>
      <w:r w:rsidR="0004367B" w:rsidRPr="007553E9">
        <w:rPr>
          <w:rFonts w:ascii="Trebuchet MS" w:hAnsi="Trebuchet MS"/>
          <w:b/>
          <w:sz w:val="19"/>
          <w:szCs w:val="19"/>
        </w:rPr>
        <w:t>Hadriánův Val</w:t>
      </w:r>
      <w:r w:rsidR="0004367B" w:rsidRPr="007553E9">
        <w:rPr>
          <w:rFonts w:ascii="Trebuchet MS" w:hAnsi="Trebuchet MS"/>
          <w:sz w:val="19"/>
          <w:szCs w:val="19"/>
        </w:rPr>
        <w:t xml:space="preserve"> – návštěva po</w:t>
      </w:r>
      <w:r w:rsidR="00875190" w:rsidRPr="007553E9">
        <w:rPr>
          <w:rFonts w:ascii="Trebuchet MS" w:hAnsi="Trebuchet MS"/>
          <w:sz w:val="19"/>
          <w:szCs w:val="19"/>
        </w:rPr>
        <w:t xml:space="preserve">zůstatků římské pevnosti </w:t>
      </w:r>
      <w:proofErr w:type="spellStart"/>
      <w:r w:rsidR="00875190" w:rsidRPr="007553E9">
        <w:rPr>
          <w:rFonts w:ascii="Trebuchet MS" w:hAnsi="Trebuchet MS"/>
          <w:sz w:val="19"/>
          <w:szCs w:val="19"/>
        </w:rPr>
        <w:t>Verovic</w:t>
      </w:r>
      <w:r w:rsidR="0004367B" w:rsidRPr="007553E9">
        <w:rPr>
          <w:rFonts w:ascii="Trebuchet MS" w:hAnsi="Trebuchet MS"/>
          <w:sz w:val="19"/>
          <w:szCs w:val="19"/>
        </w:rPr>
        <w:t>ium</w:t>
      </w:r>
      <w:proofErr w:type="spellEnd"/>
      <w:r w:rsidR="0004367B" w:rsidRPr="007553E9">
        <w:rPr>
          <w:rFonts w:ascii="Trebuchet MS" w:hAnsi="Trebuchet MS"/>
          <w:sz w:val="19"/>
          <w:szCs w:val="19"/>
        </w:rPr>
        <w:t xml:space="preserve"> a procházka po valu</w:t>
      </w:r>
    </w:p>
    <w:p w:rsidR="001F6E8A" w:rsidRPr="007553E9" w:rsidRDefault="001F6E8A" w:rsidP="001F6E8A">
      <w:pPr>
        <w:autoSpaceDE w:val="0"/>
        <w:autoSpaceDN w:val="0"/>
        <w:adjustRightInd w:val="0"/>
        <w:ind w:left="993"/>
        <w:jc w:val="both"/>
        <w:rPr>
          <w:rFonts w:ascii="Trebuchet MS" w:hAnsi="Trebuchet MS" w:cs="TrebuchetMS"/>
          <w:snapToGrid/>
          <w:sz w:val="19"/>
          <w:szCs w:val="19"/>
        </w:rPr>
      </w:pPr>
      <w:r w:rsidRPr="001F6E8A">
        <w:rPr>
          <w:rFonts w:ascii="Trebuchet MS" w:hAnsi="Trebuchet MS"/>
          <w:sz w:val="19"/>
          <w:szCs w:val="19"/>
        </w:rPr>
        <w:t xml:space="preserve">V případě času zastávka u </w:t>
      </w:r>
      <w:proofErr w:type="spellStart"/>
      <w:r w:rsidRPr="007553E9">
        <w:rPr>
          <w:rFonts w:ascii="Trebuchet MS" w:hAnsi="Trebuchet MS" w:cs="MyriadPro-Bold"/>
          <w:b/>
          <w:bCs/>
          <w:snapToGrid/>
          <w:sz w:val="19"/>
          <w:szCs w:val="19"/>
        </w:rPr>
        <w:t>Jedburgh</w:t>
      </w:r>
      <w:proofErr w:type="spellEnd"/>
      <w:r w:rsidRPr="007553E9">
        <w:rPr>
          <w:rFonts w:ascii="Trebuchet MS" w:hAnsi="Trebuchet MS" w:cs="MyriadPro-Bold"/>
          <w:b/>
          <w:bCs/>
          <w:snapToGrid/>
          <w:sz w:val="19"/>
          <w:szCs w:val="19"/>
        </w:rPr>
        <w:t xml:space="preserve"> </w:t>
      </w:r>
      <w:proofErr w:type="spellStart"/>
      <w:r w:rsidRPr="007553E9">
        <w:rPr>
          <w:rFonts w:ascii="Trebuchet MS" w:hAnsi="Trebuchet MS" w:cs="MyriadPro-Bold"/>
          <w:b/>
          <w:bCs/>
          <w:snapToGrid/>
          <w:sz w:val="19"/>
          <w:szCs w:val="19"/>
        </w:rPr>
        <w:t>Abbey</w:t>
      </w:r>
      <w:proofErr w:type="spellEnd"/>
      <w:r w:rsidRPr="007553E9">
        <w:rPr>
          <w:rFonts w:ascii="Trebuchet MS" w:hAnsi="Trebuchet MS" w:cs="MyriadPro-Bold"/>
          <w:b/>
          <w:bCs/>
          <w:snapToGrid/>
          <w:sz w:val="19"/>
          <w:szCs w:val="19"/>
        </w:rPr>
        <w:t xml:space="preserve"> </w:t>
      </w:r>
      <w:r w:rsidRPr="007553E9">
        <w:rPr>
          <w:rFonts w:ascii="Trebuchet MS" w:hAnsi="Trebuchet MS" w:cs="MyriadPro-Regular"/>
          <w:snapToGrid/>
          <w:sz w:val="19"/>
          <w:szCs w:val="19"/>
        </w:rPr>
        <w:t>– impozantní zřícenina starého opatství, dům Marie Stuartovny</w:t>
      </w:r>
    </w:p>
    <w:p w:rsidR="00FB38EA" w:rsidRPr="007553E9" w:rsidRDefault="00824458" w:rsidP="00A628F5">
      <w:pPr>
        <w:autoSpaceDE w:val="0"/>
        <w:autoSpaceDN w:val="0"/>
        <w:adjustRightInd w:val="0"/>
        <w:ind w:left="993" w:hanging="993"/>
        <w:jc w:val="both"/>
        <w:rPr>
          <w:rFonts w:ascii="Trebuchet MS" w:hAnsi="Trebuchet MS"/>
          <w:sz w:val="19"/>
          <w:szCs w:val="19"/>
        </w:rPr>
      </w:pPr>
      <w:r w:rsidRPr="007553E9">
        <w:rPr>
          <w:rFonts w:ascii="Trebuchet MS" w:hAnsi="Trebuchet MS"/>
          <w:sz w:val="19"/>
          <w:szCs w:val="19"/>
        </w:rPr>
        <w:tab/>
      </w:r>
      <w:r w:rsidR="008A604D" w:rsidRPr="007553E9">
        <w:rPr>
          <w:rFonts w:ascii="Trebuchet MS" w:hAnsi="Trebuchet MS"/>
          <w:sz w:val="19"/>
          <w:szCs w:val="19"/>
        </w:rPr>
        <w:t>U</w:t>
      </w:r>
      <w:r w:rsidR="00FB38EA" w:rsidRPr="007553E9">
        <w:rPr>
          <w:rFonts w:ascii="Trebuchet MS" w:hAnsi="Trebuchet MS"/>
          <w:sz w:val="19"/>
          <w:szCs w:val="19"/>
        </w:rPr>
        <w:t>bytování v hostitelských rodinách v</w:t>
      </w:r>
      <w:r w:rsidR="00102D54" w:rsidRPr="007553E9">
        <w:rPr>
          <w:rFonts w:ascii="Trebuchet MS" w:hAnsi="Trebuchet MS"/>
          <w:sz w:val="19"/>
          <w:szCs w:val="19"/>
        </w:rPr>
        <w:t> okolí Edinburghu.</w:t>
      </w:r>
    </w:p>
    <w:p w:rsidR="00102D54" w:rsidRPr="007553E9" w:rsidRDefault="00102D54" w:rsidP="00102D54">
      <w:pPr>
        <w:autoSpaceDE w:val="0"/>
        <w:autoSpaceDN w:val="0"/>
        <w:adjustRightInd w:val="0"/>
        <w:ind w:left="993" w:hanging="993"/>
        <w:jc w:val="both"/>
        <w:rPr>
          <w:rFonts w:ascii="Trebuchet MS" w:hAnsi="Trebuchet MS"/>
          <w:sz w:val="19"/>
          <w:szCs w:val="19"/>
        </w:rPr>
      </w:pPr>
    </w:p>
    <w:p w:rsidR="007553E9" w:rsidRPr="007553E9" w:rsidRDefault="002E048F" w:rsidP="007553E9">
      <w:pPr>
        <w:pStyle w:val="Zhlav"/>
        <w:tabs>
          <w:tab w:val="clear" w:pos="4536"/>
          <w:tab w:val="clear" w:pos="9072"/>
        </w:tabs>
        <w:ind w:left="993" w:hanging="993"/>
        <w:rPr>
          <w:rFonts w:ascii="Trebuchet MS" w:hAnsi="Trebuchet MS" w:cs="Arial"/>
          <w:color w:val="FF0000"/>
          <w:sz w:val="19"/>
          <w:szCs w:val="19"/>
        </w:rPr>
      </w:pPr>
      <w:r>
        <w:rPr>
          <w:rFonts w:ascii="Trebuchet MS" w:hAnsi="Trebuchet MS"/>
          <w:b/>
          <w:bCs/>
          <w:iCs/>
          <w:sz w:val="19"/>
          <w:szCs w:val="19"/>
        </w:rPr>
        <w:t>4</w:t>
      </w:r>
      <w:r w:rsidR="007553E9" w:rsidRPr="007553E9">
        <w:rPr>
          <w:rFonts w:ascii="Trebuchet MS" w:hAnsi="Trebuchet MS"/>
          <w:b/>
          <w:bCs/>
          <w:iCs/>
          <w:sz w:val="19"/>
          <w:szCs w:val="19"/>
        </w:rPr>
        <w:t>. den</w:t>
      </w:r>
      <w:r w:rsidR="007553E9" w:rsidRPr="007553E9">
        <w:rPr>
          <w:rFonts w:ascii="Trebuchet MS" w:hAnsi="Trebuchet MS"/>
          <w:b/>
          <w:bCs/>
          <w:iCs/>
          <w:sz w:val="19"/>
          <w:szCs w:val="19"/>
        </w:rPr>
        <w:tab/>
      </w:r>
      <w:r w:rsidR="007553E9" w:rsidRPr="007553E9">
        <w:rPr>
          <w:rFonts w:ascii="Trebuchet MS" w:hAnsi="Trebuchet MS"/>
          <w:bCs/>
          <w:iCs/>
          <w:sz w:val="19"/>
          <w:szCs w:val="19"/>
        </w:rPr>
        <w:t xml:space="preserve">9:00 – 12:00 </w:t>
      </w:r>
      <w:r w:rsidR="007553E9" w:rsidRPr="007553E9">
        <w:rPr>
          <w:rFonts w:ascii="Trebuchet MS" w:hAnsi="Trebuchet MS"/>
          <w:sz w:val="19"/>
          <w:szCs w:val="19"/>
        </w:rPr>
        <w:t>výuka</w:t>
      </w:r>
    </w:p>
    <w:p w:rsidR="007553E9" w:rsidRPr="007553E9" w:rsidRDefault="007553E9" w:rsidP="007553E9">
      <w:pPr>
        <w:tabs>
          <w:tab w:val="left" w:pos="5040"/>
        </w:tabs>
        <w:ind w:left="993" w:hanging="993"/>
        <w:jc w:val="both"/>
        <w:rPr>
          <w:rFonts w:ascii="Trebuchet MS" w:hAnsi="Trebuchet MS" w:cs="MyriadPro-Bold"/>
          <w:b/>
          <w:bCs/>
          <w:snapToGrid/>
          <w:sz w:val="19"/>
          <w:szCs w:val="19"/>
        </w:rPr>
      </w:pPr>
      <w:r w:rsidRPr="007553E9">
        <w:rPr>
          <w:rFonts w:ascii="Trebuchet MS" w:hAnsi="Trebuchet MS" w:cs="Arial"/>
          <w:b/>
          <w:sz w:val="19"/>
          <w:szCs w:val="19"/>
        </w:rPr>
        <w:tab/>
      </w:r>
      <w:r w:rsidRPr="007553E9">
        <w:rPr>
          <w:rFonts w:ascii="Trebuchet MS" w:hAnsi="Trebuchet MS" w:cs="Arial"/>
          <w:sz w:val="19"/>
          <w:szCs w:val="19"/>
        </w:rPr>
        <w:t>Odpoledne</w:t>
      </w:r>
      <w:r w:rsidRPr="007553E9">
        <w:rPr>
          <w:rFonts w:ascii="Trebuchet MS" w:hAnsi="Trebuchet MS" w:cs="Arial"/>
          <w:b/>
          <w:sz w:val="19"/>
          <w:szCs w:val="19"/>
        </w:rPr>
        <w:t xml:space="preserve"> </w:t>
      </w:r>
      <w:r w:rsidRPr="007553E9">
        <w:rPr>
          <w:rFonts w:ascii="Trebuchet MS" w:hAnsi="Trebuchet MS" w:cs="Arial"/>
          <w:sz w:val="19"/>
          <w:szCs w:val="19"/>
        </w:rPr>
        <w:t>nás čeká prohlídka</w:t>
      </w:r>
      <w:r w:rsidRPr="007553E9">
        <w:rPr>
          <w:rFonts w:ascii="Trebuchet MS" w:hAnsi="Trebuchet MS" w:cs="Arial"/>
          <w:b/>
          <w:sz w:val="19"/>
          <w:szCs w:val="19"/>
        </w:rPr>
        <w:t xml:space="preserve"> Edinburghu</w:t>
      </w:r>
      <w:r w:rsidRPr="007553E9">
        <w:rPr>
          <w:rFonts w:ascii="Trebuchet MS" w:hAnsi="Trebuchet MS" w:cs="Arial"/>
          <w:sz w:val="19"/>
          <w:szCs w:val="19"/>
        </w:rPr>
        <w:t xml:space="preserve"> – v případě zájmu vystoupáme na </w:t>
      </w:r>
      <w:r w:rsidRPr="007553E9">
        <w:rPr>
          <w:rFonts w:ascii="Trebuchet MS" w:hAnsi="Trebuchet MS" w:cs="Arial"/>
          <w:b/>
          <w:sz w:val="19"/>
          <w:szCs w:val="19"/>
        </w:rPr>
        <w:t>Artušovo sedlo</w:t>
      </w:r>
      <w:r w:rsidRPr="007553E9">
        <w:rPr>
          <w:rFonts w:ascii="Trebuchet MS" w:hAnsi="Trebuchet MS" w:cs="Arial"/>
          <w:sz w:val="19"/>
          <w:szCs w:val="19"/>
        </w:rPr>
        <w:t xml:space="preserve"> (vyhaslá sopka), odkud budeme mít město jako na dlani. Následuje procházka kolem královského paláce </w:t>
      </w:r>
      <w:proofErr w:type="spellStart"/>
      <w:r w:rsidRPr="007553E9">
        <w:rPr>
          <w:rFonts w:ascii="Trebuchet MS" w:hAnsi="Trebuchet MS" w:cs="Arial"/>
          <w:b/>
          <w:sz w:val="19"/>
          <w:szCs w:val="19"/>
        </w:rPr>
        <w:t>Holyrood</w:t>
      </w:r>
      <w:proofErr w:type="spellEnd"/>
      <w:r w:rsidRPr="007553E9">
        <w:rPr>
          <w:rFonts w:ascii="Trebuchet MS" w:hAnsi="Trebuchet MS" w:cs="Arial"/>
          <w:b/>
          <w:sz w:val="19"/>
          <w:szCs w:val="19"/>
        </w:rPr>
        <w:t xml:space="preserve"> </w:t>
      </w:r>
      <w:proofErr w:type="spellStart"/>
      <w:r w:rsidRPr="007553E9">
        <w:rPr>
          <w:rFonts w:ascii="Trebuchet MS" w:hAnsi="Trebuchet MS" w:cs="Arial"/>
          <w:b/>
          <w:sz w:val="19"/>
          <w:szCs w:val="19"/>
        </w:rPr>
        <w:t>Palace</w:t>
      </w:r>
      <w:proofErr w:type="spellEnd"/>
      <w:r w:rsidRPr="007553E9">
        <w:rPr>
          <w:rFonts w:ascii="Trebuchet MS" w:hAnsi="Trebuchet MS" w:cs="Arial"/>
          <w:sz w:val="19"/>
          <w:szCs w:val="19"/>
        </w:rPr>
        <w:t xml:space="preserve"> – oficiální rezidence královské rodiny ve Skotsku, kde mimo jiné žila i slavná Marie Stuartovna, královna skotská, dále po historické ulici </w:t>
      </w:r>
      <w:proofErr w:type="spellStart"/>
      <w:r w:rsidRPr="007553E9">
        <w:rPr>
          <w:rFonts w:ascii="Trebuchet MS" w:hAnsi="Trebuchet MS" w:cs="Arial"/>
          <w:b/>
          <w:sz w:val="19"/>
          <w:szCs w:val="19"/>
        </w:rPr>
        <w:t>The</w:t>
      </w:r>
      <w:proofErr w:type="spellEnd"/>
      <w:r w:rsidRPr="007553E9">
        <w:rPr>
          <w:rFonts w:ascii="Trebuchet MS" w:hAnsi="Trebuchet MS" w:cs="Arial"/>
          <w:b/>
          <w:sz w:val="19"/>
          <w:szCs w:val="19"/>
        </w:rPr>
        <w:t xml:space="preserve"> </w:t>
      </w:r>
      <w:proofErr w:type="spellStart"/>
      <w:r w:rsidRPr="007553E9">
        <w:rPr>
          <w:rFonts w:ascii="Trebuchet MS" w:hAnsi="Trebuchet MS" w:cs="Arial"/>
          <w:b/>
          <w:sz w:val="19"/>
          <w:szCs w:val="19"/>
        </w:rPr>
        <w:t>Royal</w:t>
      </w:r>
      <w:proofErr w:type="spellEnd"/>
      <w:r w:rsidRPr="007553E9">
        <w:rPr>
          <w:rFonts w:ascii="Trebuchet MS" w:hAnsi="Trebuchet MS" w:cs="Arial"/>
          <w:b/>
          <w:sz w:val="19"/>
          <w:szCs w:val="19"/>
        </w:rPr>
        <w:t xml:space="preserve"> Mile</w:t>
      </w:r>
      <w:r w:rsidRPr="007553E9">
        <w:rPr>
          <w:rFonts w:ascii="Trebuchet MS" w:hAnsi="Trebuchet MS" w:cs="Arial"/>
          <w:sz w:val="19"/>
          <w:szCs w:val="19"/>
        </w:rPr>
        <w:t xml:space="preserve"> s katedrálou a parlamentem. Na závěr dne se z nádvoří pokocháme hradem Edinburgh a vyfotíme také </w:t>
      </w:r>
      <w:r w:rsidRPr="007553E9">
        <w:rPr>
          <w:rFonts w:ascii="Trebuchet MS" w:hAnsi="Trebuchet MS" w:cs="Arial"/>
          <w:b/>
          <w:sz w:val="19"/>
          <w:szCs w:val="19"/>
        </w:rPr>
        <w:t xml:space="preserve">památník sira Waltera </w:t>
      </w:r>
      <w:proofErr w:type="spellStart"/>
      <w:r w:rsidRPr="007553E9">
        <w:rPr>
          <w:rFonts w:ascii="Trebuchet MS" w:hAnsi="Trebuchet MS" w:cs="Arial"/>
          <w:b/>
          <w:sz w:val="19"/>
          <w:szCs w:val="19"/>
        </w:rPr>
        <w:t>Scotta</w:t>
      </w:r>
      <w:proofErr w:type="spellEnd"/>
      <w:r w:rsidRPr="007553E9">
        <w:rPr>
          <w:rFonts w:ascii="Trebuchet MS" w:hAnsi="Trebuchet MS" w:cs="Arial"/>
          <w:sz w:val="19"/>
          <w:szCs w:val="19"/>
        </w:rPr>
        <w:t xml:space="preserve">. V případě času a zájmu vyběhneme na pahorek </w:t>
      </w:r>
      <w:proofErr w:type="spellStart"/>
      <w:r w:rsidRPr="007553E9">
        <w:rPr>
          <w:rFonts w:ascii="Trebuchet MS" w:hAnsi="Trebuchet MS" w:cs="Arial"/>
          <w:b/>
          <w:sz w:val="19"/>
          <w:szCs w:val="19"/>
        </w:rPr>
        <w:t>Calton</w:t>
      </w:r>
      <w:proofErr w:type="spellEnd"/>
      <w:r w:rsidRPr="007553E9">
        <w:rPr>
          <w:rFonts w:ascii="Trebuchet MS" w:hAnsi="Trebuchet MS" w:cs="Arial"/>
          <w:b/>
          <w:sz w:val="19"/>
          <w:szCs w:val="19"/>
        </w:rPr>
        <w:t xml:space="preserve"> </w:t>
      </w:r>
      <w:proofErr w:type="spellStart"/>
      <w:r w:rsidRPr="007553E9">
        <w:rPr>
          <w:rFonts w:ascii="Trebuchet MS" w:hAnsi="Trebuchet MS" w:cs="Arial"/>
          <w:b/>
          <w:sz w:val="19"/>
          <w:szCs w:val="19"/>
        </w:rPr>
        <w:t>Hill</w:t>
      </w:r>
      <w:proofErr w:type="spellEnd"/>
      <w:r w:rsidRPr="007553E9">
        <w:rPr>
          <w:rFonts w:ascii="Trebuchet MS" w:hAnsi="Trebuchet MS" w:cs="Arial"/>
          <w:sz w:val="19"/>
          <w:szCs w:val="19"/>
        </w:rPr>
        <w:t xml:space="preserve"> s památníkem padlých v Napoleonských válkách.</w:t>
      </w:r>
    </w:p>
    <w:p w:rsidR="007553E9" w:rsidRPr="007553E9" w:rsidRDefault="007553E9" w:rsidP="007553E9">
      <w:pPr>
        <w:autoSpaceDE w:val="0"/>
        <w:autoSpaceDN w:val="0"/>
        <w:adjustRightInd w:val="0"/>
        <w:ind w:left="993"/>
        <w:jc w:val="both"/>
        <w:rPr>
          <w:rFonts w:ascii="Trebuchet MS" w:hAnsi="Trebuchet MS"/>
          <w:sz w:val="19"/>
          <w:szCs w:val="19"/>
        </w:rPr>
      </w:pPr>
      <w:r w:rsidRPr="007553E9">
        <w:rPr>
          <w:rFonts w:ascii="Trebuchet MS" w:hAnsi="Trebuchet MS"/>
          <w:sz w:val="19"/>
          <w:szCs w:val="19"/>
        </w:rPr>
        <w:t>Ubytování v hostitelských rodinách v okolí Edinburghu.</w:t>
      </w:r>
    </w:p>
    <w:p w:rsidR="007553E9" w:rsidRPr="007553E9" w:rsidRDefault="007553E9" w:rsidP="007553E9">
      <w:pPr>
        <w:ind w:left="993" w:hanging="993"/>
        <w:jc w:val="both"/>
        <w:rPr>
          <w:rFonts w:ascii="Trebuchet MS" w:hAnsi="Trebuchet MS"/>
          <w:sz w:val="19"/>
          <w:szCs w:val="19"/>
        </w:rPr>
      </w:pPr>
    </w:p>
    <w:p w:rsidR="007553E9" w:rsidRPr="007553E9" w:rsidRDefault="002E048F" w:rsidP="007553E9">
      <w:pPr>
        <w:ind w:left="993" w:hanging="993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b/>
          <w:bCs/>
          <w:iCs/>
          <w:sz w:val="19"/>
          <w:szCs w:val="19"/>
        </w:rPr>
        <w:t>5</w:t>
      </w:r>
      <w:r w:rsidR="007553E9" w:rsidRPr="007553E9">
        <w:rPr>
          <w:rFonts w:ascii="Trebuchet MS" w:hAnsi="Trebuchet MS"/>
          <w:b/>
          <w:bCs/>
          <w:iCs/>
          <w:sz w:val="19"/>
          <w:szCs w:val="19"/>
        </w:rPr>
        <w:t>. den</w:t>
      </w:r>
      <w:r w:rsidR="007553E9" w:rsidRPr="007553E9">
        <w:rPr>
          <w:rFonts w:ascii="Trebuchet MS" w:hAnsi="Trebuchet MS"/>
          <w:b/>
          <w:bCs/>
          <w:iCs/>
          <w:sz w:val="19"/>
          <w:szCs w:val="19"/>
        </w:rPr>
        <w:tab/>
      </w:r>
      <w:r w:rsidR="007553E9" w:rsidRPr="007553E9">
        <w:rPr>
          <w:rFonts w:ascii="Trebuchet MS" w:hAnsi="Trebuchet MS"/>
          <w:bCs/>
          <w:iCs/>
          <w:sz w:val="19"/>
          <w:szCs w:val="19"/>
        </w:rPr>
        <w:t xml:space="preserve">9:00 – 12:00 </w:t>
      </w:r>
      <w:r w:rsidR="007553E9" w:rsidRPr="007553E9">
        <w:rPr>
          <w:rFonts w:ascii="Trebuchet MS" w:hAnsi="Trebuchet MS"/>
          <w:sz w:val="19"/>
          <w:szCs w:val="19"/>
        </w:rPr>
        <w:t>výuka</w:t>
      </w:r>
    </w:p>
    <w:p w:rsidR="007553E9" w:rsidRPr="007553E9" w:rsidRDefault="007553E9" w:rsidP="001F6E8A">
      <w:pPr>
        <w:autoSpaceDE w:val="0"/>
        <w:autoSpaceDN w:val="0"/>
        <w:adjustRightInd w:val="0"/>
        <w:ind w:left="993"/>
        <w:jc w:val="both"/>
        <w:rPr>
          <w:rFonts w:ascii="Trebuchet MS" w:hAnsi="Trebuchet MS" w:cs="Trebuchet MS"/>
          <w:color w:val="000000"/>
          <w:sz w:val="19"/>
          <w:szCs w:val="19"/>
        </w:rPr>
      </w:pPr>
      <w:r w:rsidRPr="007553E9">
        <w:rPr>
          <w:rFonts w:ascii="Trebuchet MS" w:hAnsi="Trebuchet MS" w:cs="Arial"/>
          <w:b/>
          <w:sz w:val="19"/>
          <w:szCs w:val="19"/>
        </w:rPr>
        <w:t xml:space="preserve">St. </w:t>
      </w:r>
      <w:proofErr w:type="spellStart"/>
      <w:r w:rsidRPr="007553E9">
        <w:rPr>
          <w:rFonts w:ascii="Trebuchet MS" w:hAnsi="Trebuchet MS" w:cs="Arial"/>
          <w:b/>
          <w:sz w:val="19"/>
          <w:szCs w:val="19"/>
        </w:rPr>
        <w:t>Andrews</w:t>
      </w:r>
      <w:proofErr w:type="spellEnd"/>
      <w:r w:rsidRPr="007553E9">
        <w:rPr>
          <w:rFonts w:ascii="Trebuchet MS" w:hAnsi="Trebuchet MS" w:cs="Arial"/>
          <w:b/>
          <w:sz w:val="19"/>
          <w:szCs w:val="19"/>
        </w:rPr>
        <w:t xml:space="preserve"> - </w:t>
      </w:r>
      <w:r w:rsidRPr="007553E9">
        <w:rPr>
          <w:rFonts w:ascii="Trebuchet MS" w:hAnsi="Trebuchet MS" w:cs="Trebuchet MS"/>
          <w:sz w:val="19"/>
          <w:szCs w:val="19"/>
        </w:rPr>
        <w:t>starobylé univerzitní městečko na východním pobřeží Severního moře, město známé po celém světě jako domov golfu, nejstarší skotská univerzita,</w:t>
      </w:r>
      <w:r w:rsidRPr="007553E9">
        <w:rPr>
          <w:rFonts w:eastAsia="Arial Unicode MS" w:cs="Arial Unicode MS"/>
          <w:sz w:val="19"/>
          <w:szCs w:val="19"/>
        </w:rPr>
        <w:t xml:space="preserve"> </w:t>
      </w:r>
      <w:r w:rsidRPr="007553E9">
        <w:rPr>
          <w:rFonts w:ascii="Trebuchet MS" w:eastAsia="Arial Unicode MS" w:hAnsi="Trebuchet MS" w:cs="Arial Unicode MS"/>
          <w:sz w:val="19"/>
          <w:szCs w:val="19"/>
        </w:rPr>
        <w:t xml:space="preserve">jejíž reputaci zvýšil </w:t>
      </w:r>
      <w:r w:rsidRPr="007553E9">
        <w:rPr>
          <w:rStyle w:val="dnA"/>
          <w:rFonts w:ascii="Trebuchet MS" w:eastAsia="Arial Unicode MS" w:hAnsi="Trebuchet MS" w:cs="Arial Unicode MS"/>
          <w:sz w:val="19"/>
          <w:szCs w:val="19"/>
        </w:rPr>
        <w:t>princ William</w:t>
      </w:r>
      <w:r w:rsidRPr="007553E9">
        <w:rPr>
          <w:rFonts w:ascii="Trebuchet MS" w:eastAsia="Arial Unicode MS" w:hAnsi="Trebuchet MS" w:cs="Arial Unicode MS"/>
          <w:sz w:val="19"/>
          <w:szCs w:val="19"/>
        </w:rPr>
        <w:t>, který zde při studiích našel svoji půvabnou Kate,</w:t>
      </w:r>
      <w:r w:rsidRPr="007553E9">
        <w:rPr>
          <w:rFonts w:ascii="Trebuchet MS" w:hAnsi="Trebuchet MS" w:cs="Trebuchet MS"/>
          <w:sz w:val="19"/>
          <w:szCs w:val="19"/>
        </w:rPr>
        <w:t xml:space="preserve"> zřícenina hradu a katedrály - kdysi největší a nejkrásnější středověké katedrály ve Skotsku, středověké a viktoriánské uličky, muzeum golfu a sídlo slavného golfového klubu, </w:t>
      </w:r>
      <w:proofErr w:type="spellStart"/>
      <w:r w:rsidRPr="007553E9">
        <w:rPr>
          <w:rFonts w:ascii="Trebuchet MS" w:hAnsi="Trebuchet MS" w:cs="Trebuchet MS"/>
          <w:sz w:val="19"/>
          <w:szCs w:val="19"/>
        </w:rPr>
        <w:t>Sealife</w:t>
      </w:r>
      <w:proofErr w:type="spellEnd"/>
      <w:r w:rsidRPr="007553E9">
        <w:rPr>
          <w:rFonts w:ascii="Trebuchet MS" w:hAnsi="Trebuchet MS" w:cs="Trebuchet MS"/>
          <w:sz w:val="19"/>
          <w:szCs w:val="19"/>
        </w:rPr>
        <w:t xml:space="preserve"> Centre - akvária s mnoha druhy mořských ryb a živočichů</w:t>
      </w:r>
    </w:p>
    <w:p w:rsidR="007553E9" w:rsidRPr="007553E9" w:rsidRDefault="007553E9" w:rsidP="007553E9">
      <w:pPr>
        <w:autoSpaceDE w:val="0"/>
        <w:autoSpaceDN w:val="0"/>
        <w:adjustRightInd w:val="0"/>
        <w:ind w:left="993"/>
        <w:jc w:val="both"/>
        <w:rPr>
          <w:rFonts w:ascii="Trebuchet MS" w:hAnsi="Trebuchet MS"/>
          <w:sz w:val="19"/>
          <w:szCs w:val="19"/>
        </w:rPr>
      </w:pPr>
      <w:r w:rsidRPr="007553E9">
        <w:rPr>
          <w:rFonts w:ascii="Trebuchet MS" w:hAnsi="Trebuchet MS"/>
          <w:sz w:val="19"/>
          <w:szCs w:val="19"/>
        </w:rPr>
        <w:t>Ubytování v hostitelských rodinách v okolí Edinburghu.</w:t>
      </w:r>
    </w:p>
    <w:p w:rsidR="007553E9" w:rsidRPr="007553E9" w:rsidRDefault="007553E9" w:rsidP="007553E9">
      <w:pPr>
        <w:ind w:left="993" w:hanging="993"/>
        <w:rPr>
          <w:rFonts w:ascii="Trebuchet MS" w:hAnsi="Trebuchet MS"/>
          <w:sz w:val="19"/>
          <w:szCs w:val="19"/>
        </w:rPr>
      </w:pPr>
    </w:p>
    <w:p w:rsidR="007553E9" w:rsidRPr="007553E9" w:rsidRDefault="002E048F" w:rsidP="007553E9">
      <w:pPr>
        <w:autoSpaceDE w:val="0"/>
        <w:autoSpaceDN w:val="0"/>
        <w:adjustRightInd w:val="0"/>
        <w:ind w:left="993" w:hanging="993"/>
        <w:jc w:val="both"/>
        <w:rPr>
          <w:rFonts w:ascii="Trebuchet MS" w:hAnsi="Trebuchet MS" w:cs="Arial"/>
          <w:sz w:val="19"/>
          <w:szCs w:val="19"/>
        </w:rPr>
      </w:pPr>
      <w:r>
        <w:rPr>
          <w:rFonts w:ascii="Trebuchet MS" w:hAnsi="Trebuchet MS"/>
          <w:b/>
          <w:bCs/>
          <w:iCs/>
          <w:sz w:val="19"/>
          <w:szCs w:val="19"/>
        </w:rPr>
        <w:t>6</w:t>
      </w:r>
      <w:r w:rsidR="007553E9" w:rsidRPr="007553E9">
        <w:rPr>
          <w:rFonts w:ascii="Trebuchet MS" w:hAnsi="Trebuchet MS"/>
          <w:b/>
          <w:bCs/>
          <w:iCs/>
          <w:sz w:val="19"/>
          <w:szCs w:val="19"/>
        </w:rPr>
        <w:t>. den</w:t>
      </w:r>
      <w:r w:rsidR="007553E9" w:rsidRPr="007553E9">
        <w:rPr>
          <w:rFonts w:ascii="Trebuchet MS" w:hAnsi="Trebuchet MS"/>
          <w:b/>
          <w:bCs/>
          <w:iCs/>
          <w:sz w:val="19"/>
          <w:szCs w:val="19"/>
        </w:rPr>
        <w:tab/>
      </w:r>
      <w:r w:rsidR="007553E9" w:rsidRPr="007553E9">
        <w:rPr>
          <w:rFonts w:ascii="Trebuchet MS" w:hAnsi="Trebuchet MS"/>
          <w:bCs/>
          <w:iCs/>
          <w:sz w:val="19"/>
          <w:szCs w:val="19"/>
        </w:rPr>
        <w:t xml:space="preserve">9:00 – 12:00 </w:t>
      </w:r>
      <w:r w:rsidR="007553E9" w:rsidRPr="007553E9">
        <w:rPr>
          <w:rFonts w:ascii="Trebuchet MS" w:hAnsi="Trebuchet MS"/>
          <w:sz w:val="19"/>
          <w:szCs w:val="19"/>
        </w:rPr>
        <w:t>výuka</w:t>
      </w:r>
      <w:r w:rsidR="007553E9" w:rsidRPr="007553E9">
        <w:rPr>
          <w:rFonts w:ascii="Trebuchet MS" w:hAnsi="Trebuchet MS" w:cs="Arial"/>
          <w:sz w:val="19"/>
          <w:szCs w:val="19"/>
        </w:rPr>
        <w:t xml:space="preserve"> </w:t>
      </w:r>
    </w:p>
    <w:p w:rsidR="007553E9" w:rsidRPr="007553E9" w:rsidRDefault="007553E9" w:rsidP="007553E9">
      <w:pPr>
        <w:autoSpaceDE w:val="0"/>
        <w:autoSpaceDN w:val="0"/>
        <w:adjustRightInd w:val="0"/>
        <w:ind w:left="993"/>
        <w:jc w:val="both"/>
        <w:rPr>
          <w:rFonts w:ascii="Trebuchet MS" w:hAnsi="Trebuchet MS" w:cs="Arial"/>
          <w:b/>
          <w:sz w:val="19"/>
          <w:szCs w:val="19"/>
        </w:rPr>
      </w:pPr>
      <w:r w:rsidRPr="007553E9">
        <w:rPr>
          <w:rFonts w:ascii="Trebuchet MS" w:hAnsi="Trebuchet MS" w:cs="Arial"/>
          <w:sz w:val="19"/>
          <w:szCs w:val="19"/>
        </w:rPr>
        <w:t xml:space="preserve">Po výuce nás čeká </w:t>
      </w:r>
      <w:proofErr w:type="spellStart"/>
      <w:r w:rsidRPr="007553E9">
        <w:rPr>
          <w:rFonts w:ascii="Trebuchet MS" w:hAnsi="Trebuchet MS" w:cs="MyriadPro-Bold"/>
          <w:b/>
          <w:bCs/>
          <w:snapToGrid/>
          <w:sz w:val="19"/>
          <w:szCs w:val="19"/>
        </w:rPr>
        <w:t>Rosslyn</w:t>
      </w:r>
      <w:proofErr w:type="spellEnd"/>
      <w:r w:rsidRPr="007553E9">
        <w:rPr>
          <w:rFonts w:ascii="Trebuchet MS" w:hAnsi="Trebuchet MS" w:cs="MyriadPro-Bold"/>
          <w:b/>
          <w:bCs/>
          <w:snapToGrid/>
          <w:sz w:val="19"/>
          <w:szCs w:val="19"/>
        </w:rPr>
        <w:t xml:space="preserve"> </w:t>
      </w:r>
      <w:proofErr w:type="spellStart"/>
      <w:r w:rsidRPr="007553E9">
        <w:rPr>
          <w:rFonts w:ascii="Trebuchet MS" w:hAnsi="Trebuchet MS" w:cs="MyriadPro-Bold"/>
          <w:b/>
          <w:bCs/>
          <w:snapToGrid/>
          <w:sz w:val="19"/>
          <w:szCs w:val="19"/>
        </w:rPr>
        <w:t>Chapel</w:t>
      </w:r>
      <w:proofErr w:type="spellEnd"/>
      <w:r w:rsidRPr="007553E9">
        <w:rPr>
          <w:rFonts w:ascii="Trebuchet MS" w:hAnsi="Trebuchet MS" w:cs="MyriadPro-Bold"/>
          <w:b/>
          <w:bCs/>
          <w:snapToGrid/>
          <w:sz w:val="19"/>
          <w:szCs w:val="19"/>
        </w:rPr>
        <w:t xml:space="preserve"> </w:t>
      </w:r>
      <w:r w:rsidRPr="007553E9">
        <w:rPr>
          <w:rFonts w:ascii="Trebuchet MS" w:hAnsi="Trebuchet MS"/>
          <w:snapToGrid/>
          <w:sz w:val="19"/>
          <w:szCs w:val="19"/>
        </w:rPr>
        <w:t>- katedrála známá z knihy a filmu Šifra Mistra Leonarda, místo, kde je podle pověsti ukryt Svatý Grál.</w:t>
      </w:r>
      <w:r w:rsidRPr="007553E9">
        <w:rPr>
          <w:rFonts w:ascii="Trebuchet MS" w:hAnsi="Trebuchet MS" w:cs="Arial"/>
          <w:b/>
          <w:sz w:val="19"/>
          <w:szCs w:val="19"/>
        </w:rPr>
        <w:t xml:space="preserve"> </w:t>
      </w:r>
    </w:p>
    <w:p w:rsidR="007553E9" w:rsidRPr="007553E9" w:rsidRDefault="007553E9" w:rsidP="007553E9">
      <w:pPr>
        <w:autoSpaceDE w:val="0"/>
        <w:autoSpaceDN w:val="0"/>
        <w:adjustRightInd w:val="0"/>
        <w:ind w:left="993"/>
        <w:jc w:val="both"/>
        <w:rPr>
          <w:rFonts w:ascii="Trebuchet MS" w:hAnsi="Trebuchet MS"/>
          <w:sz w:val="19"/>
          <w:szCs w:val="19"/>
        </w:rPr>
      </w:pPr>
      <w:r w:rsidRPr="007553E9">
        <w:rPr>
          <w:rFonts w:ascii="Trebuchet MS" w:hAnsi="Trebuchet MS"/>
          <w:sz w:val="19"/>
          <w:szCs w:val="19"/>
        </w:rPr>
        <w:t>Přejezd na ubytování do hotelu na cestě do Londýna.</w:t>
      </w:r>
    </w:p>
    <w:p w:rsidR="00FB38EA" w:rsidRPr="007553E9" w:rsidRDefault="008A604D" w:rsidP="0004367B">
      <w:pPr>
        <w:tabs>
          <w:tab w:val="left" w:pos="708"/>
          <w:tab w:val="left" w:pos="1416"/>
          <w:tab w:val="left" w:pos="2124"/>
          <w:tab w:val="center" w:pos="5233"/>
        </w:tabs>
        <w:ind w:left="993" w:hanging="993"/>
        <w:rPr>
          <w:rFonts w:ascii="Trebuchet MS" w:hAnsi="Trebuchet MS"/>
          <w:sz w:val="19"/>
          <w:szCs w:val="19"/>
        </w:rPr>
      </w:pPr>
      <w:r w:rsidRPr="007553E9">
        <w:rPr>
          <w:rFonts w:ascii="Trebuchet MS" w:hAnsi="Trebuchet MS" w:cs="Arial"/>
          <w:b/>
          <w:sz w:val="19"/>
          <w:szCs w:val="19"/>
        </w:rPr>
        <w:tab/>
      </w:r>
      <w:r w:rsidRPr="007553E9">
        <w:rPr>
          <w:rFonts w:ascii="Trebuchet MS" w:hAnsi="Trebuchet MS"/>
          <w:sz w:val="19"/>
          <w:szCs w:val="19"/>
        </w:rPr>
        <w:t xml:space="preserve"> </w:t>
      </w:r>
      <w:r w:rsidR="00FB38EA" w:rsidRPr="007553E9">
        <w:rPr>
          <w:rFonts w:ascii="Trebuchet MS" w:hAnsi="Trebuchet MS"/>
          <w:bCs/>
          <w:sz w:val="19"/>
          <w:szCs w:val="19"/>
        </w:rPr>
        <w:tab/>
      </w:r>
      <w:r w:rsidR="00FB38EA" w:rsidRPr="007553E9">
        <w:rPr>
          <w:rFonts w:ascii="Trebuchet MS" w:hAnsi="Trebuchet MS"/>
          <w:bCs/>
          <w:sz w:val="19"/>
          <w:szCs w:val="19"/>
        </w:rPr>
        <w:tab/>
      </w:r>
      <w:r w:rsidR="0004367B" w:rsidRPr="007553E9">
        <w:rPr>
          <w:rFonts w:ascii="Trebuchet MS" w:hAnsi="Trebuchet MS"/>
          <w:bCs/>
          <w:sz w:val="19"/>
          <w:szCs w:val="19"/>
        </w:rPr>
        <w:tab/>
      </w:r>
    </w:p>
    <w:p w:rsidR="0004367B" w:rsidRPr="007553E9" w:rsidRDefault="00DD70ED" w:rsidP="0004367B">
      <w:pPr>
        <w:widowControl w:val="0"/>
        <w:ind w:left="993" w:hanging="993"/>
        <w:jc w:val="both"/>
        <w:rPr>
          <w:rFonts w:ascii="Trebuchet MS" w:hAnsi="Trebuchet MS" w:cs="Arial"/>
          <w:b/>
          <w:sz w:val="19"/>
          <w:szCs w:val="19"/>
        </w:rPr>
      </w:pPr>
      <w:r w:rsidRPr="007553E9">
        <w:rPr>
          <w:rFonts w:ascii="Trebuchet MS" w:hAnsi="Trebuchet MS"/>
          <w:b/>
          <w:bCs/>
          <w:iCs/>
          <w:sz w:val="19"/>
          <w:szCs w:val="19"/>
        </w:rPr>
        <w:t>7</w:t>
      </w:r>
      <w:r w:rsidR="009656F5" w:rsidRPr="007553E9">
        <w:rPr>
          <w:rFonts w:ascii="Trebuchet MS" w:hAnsi="Trebuchet MS"/>
          <w:b/>
          <w:bCs/>
          <w:iCs/>
          <w:sz w:val="19"/>
          <w:szCs w:val="19"/>
        </w:rPr>
        <w:t>. den</w:t>
      </w:r>
      <w:r w:rsidR="009656F5" w:rsidRPr="007553E9">
        <w:rPr>
          <w:rFonts w:ascii="Trebuchet MS" w:hAnsi="Trebuchet MS"/>
          <w:b/>
          <w:bCs/>
          <w:iCs/>
          <w:sz w:val="19"/>
          <w:szCs w:val="19"/>
        </w:rPr>
        <w:tab/>
      </w:r>
      <w:r w:rsidR="0004367B" w:rsidRPr="007553E9">
        <w:rPr>
          <w:rFonts w:ascii="Trebuchet MS" w:hAnsi="Trebuchet MS" w:cs="Arial"/>
          <w:b/>
          <w:bCs/>
          <w:sz w:val="19"/>
          <w:szCs w:val="19"/>
        </w:rPr>
        <w:t>Londýn</w:t>
      </w:r>
      <w:r w:rsidR="0004367B" w:rsidRPr="007553E9">
        <w:rPr>
          <w:rFonts w:ascii="Trebuchet MS" w:hAnsi="Trebuchet MS" w:cs="Arial"/>
          <w:sz w:val="19"/>
          <w:szCs w:val="19"/>
        </w:rPr>
        <w:t xml:space="preserve"> – </w:t>
      </w:r>
      <w:r w:rsidR="0004367B" w:rsidRPr="007553E9">
        <w:rPr>
          <w:rFonts w:ascii="Trebuchet MS" w:hAnsi="Trebuchet MS" w:cs="Arial"/>
          <w:b/>
          <w:sz w:val="19"/>
          <w:szCs w:val="19"/>
        </w:rPr>
        <w:t xml:space="preserve">City </w:t>
      </w:r>
      <w:proofErr w:type="spellStart"/>
      <w:r w:rsidR="0004367B" w:rsidRPr="007553E9">
        <w:rPr>
          <w:rFonts w:ascii="Trebuchet MS" w:hAnsi="Trebuchet MS" w:cs="Arial"/>
          <w:b/>
          <w:sz w:val="19"/>
          <w:szCs w:val="19"/>
        </w:rPr>
        <w:t>of</w:t>
      </w:r>
      <w:proofErr w:type="spellEnd"/>
      <w:r w:rsidR="0004367B" w:rsidRPr="007553E9">
        <w:rPr>
          <w:rFonts w:ascii="Trebuchet MS" w:hAnsi="Trebuchet MS" w:cs="Arial"/>
          <w:b/>
          <w:sz w:val="19"/>
          <w:szCs w:val="19"/>
        </w:rPr>
        <w:t xml:space="preserve"> </w:t>
      </w:r>
      <w:proofErr w:type="spellStart"/>
      <w:r w:rsidR="0004367B" w:rsidRPr="007553E9">
        <w:rPr>
          <w:rFonts w:ascii="Trebuchet MS" w:hAnsi="Trebuchet MS" w:cs="Arial"/>
          <w:b/>
          <w:sz w:val="19"/>
          <w:szCs w:val="19"/>
        </w:rPr>
        <w:t>Westminster</w:t>
      </w:r>
      <w:proofErr w:type="spellEnd"/>
      <w:r w:rsidR="0004367B" w:rsidRPr="007553E9">
        <w:rPr>
          <w:rFonts w:ascii="Trebuchet MS" w:hAnsi="Trebuchet MS" w:cs="Arial"/>
          <w:sz w:val="19"/>
          <w:szCs w:val="19"/>
        </w:rPr>
        <w:t xml:space="preserve"> – procházka kolem památek v centru Londýna - </w:t>
      </w:r>
      <w:proofErr w:type="spellStart"/>
      <w:r w:rsidR="0004367B" w:rsidRPr="007553E9">
        <w:rPr>
          <w:rFonts w:ascii="Trebuchet MS" w:hAnsi="Trebuchet MS" w:cs="Arial"/>
          <w:sz w:val="19"/>
          <w:szCs w:val="19"/>
        </w:rPr>
        <w:t>Westminsterské</w:t>
      </w:r>
      <w:proofErr w:type="spellEnd"/>
      <w:r w:rsidR="0004367B" w:rsidRPr="007553E9">
        <w:rPr>
          <w:rFonts w:ascii="Trebuchet MS" w:hAnsi="Trebuchet MS" w:cs="Arial"/>
          <w:sz w:val="19"/>
          <w:szCs w:val="19"/>
        </w:rPr>
        <w:t xml:space="preserve"> opatství, budovy parlamentu s věhlasným Big Benem, </w:t>
      </w:r>
      <w:proofErr w:type="spellStart"/>
      <w:r w:rsidR="0004367B" w:rsidRPr="007553E9">
        <w:rPr>
          <w:rFonts w:ascii="Trebuchet MS" w:hAnsi="Trebuchet MS" w:cs="Arial"/>
          <w:sz w:val="19"/>
          <w:szCs w:val="19"/>
        </w:rPr>
        <w:t>Whitehall</w:t>
      </w:r>
      <w:proofErr w:type="spellEnd"/>
      <w:r w:rsidR="0004367B" w:rsidRPr="007553E9">
        <w:rPr>
          <w:rFonts w:ascii="Trebuchet MS" w:hAnsi="Trebuchet MS" w:cs="Arial"/>
          <w:sz w:val="19"/>
          <w:szCs w:val="19"/>
        </w:rPr>
        <w:t xml:space="preserve">, Trafalgarské náměstí, Buckinghamský palác, v odpoledních hodinách možnost návštěvy vybraného muzea, galerie nebo nákupy na Oxford Street. Na závěr dne možná </w:t>
      </w:r>
      <w:r w:rsidR="0004367B" w:rsidRPr="007553E9">
        <w:rPr>
          <w:rFonts w:ascii="Trebuchet MS" w:hAnsi="Trebuchet MS" w:cs="Arial"/>
          <w:b/>
          <w:sz w:val="19"/>
          <w:szCs w:val="19"/>
        </w:rPr>
        <w:t>projížďka katamaránem po Temži nebo vyhlídková jízda lanovkou přes Temži.</w:t>
      </w:r>
    </w:p>
    <w:p w:rsidR="0004367B" w:rsidRPr="007553E9" w:rsidRDefault="0004367B" w:rsidP="0004367B">
      <w:pPr>
        <w:widowControl w:val="0"/>
        <w:ind w:left="993" w:hanging="993"/>
        <w:jc w:val="both"/>
        <w:rPr>
          <w:rFonts w:ascii="Trebuchet MS" w:hAnsi="Trebuchet MS" w:cs="Arial"/>
          <w:sz w:val="19"/>
          <w:szCs w:val="19"/>
        </w:rPr>
      </w:pPr>
      <w:r w:rsidRPr="007553E9">
        <w:rPr>
          <w:rFonts w:ascii="Trebuchet MS" w:hAnsi="Trebuchet MS" w:cs="Arial"/>
          <w:b/>
          <w:bCs/>
          <w:sz w:val="19"/>
          <w:szCs w:val="19"/>
        </w:rPr>
        <w:tab/>
      </w:r>
      <w:r w:rsidR="00875190" w:rsidRPr="007553E9">
        <w:rPr>
          <w:rFonts w:ascii="Trebuchet MS" w:hAnsi="Trebuchet MS" w:cs="Arial"/>
          <w:sz w:val="19"/>
          <w:szCs w:val="19"/>
        </w:rPr>
        <w:t>V</w:t>
      </w:r>
      <w:r w:rsidRPr="007553E9">
        <w:rPr>
          <w:rFonts w:ascii="Trebuchet MS" w:hAnsi="Trebuchet MS" w:cs="Arial"/>
          <w:sz w:val="19"/>
          <w:szCs w:val="19"/>
        </w:rPr>
        <w:t>e večerních hodinách přeprava do Francie</w:t>
      </w:r>
      <w:r w:rsidR="004469F8" w:rsidRPr="007553E9">
        <w:rPr>
          <w:rFonts w:ascii="Trebuchet MS" w:hAnsi="Trebuchet MS" w:cs="Arial"/>
          <w:sz w:val="19"/>
          <w:szCs w:val="19"/>
        </w:rPr>
        <w:t xml:space="preserve"> (Dover – Calais)</w:t>
      </w:r>
    </w:p>
    <w:p w:rsidR="0004367B" w:rsidRPr="00DD70ED" w:rsidRDefault="0004367B" w:rsidP="0004367B">
      <w:pPr>
        <w:ind w:left="993" w:hanging="993"/>
        <w:rPr>
          <w:rFonts w:ascii="Trebuchet MS" w:hAnsi="Trebuchet MS"/>
          <w:b/>
          <w:sz w:val="19"/>
          <w:szCs w:val="19"/>
        </w:rPr>
      </w:pPr>
    </w:p>
    <w:p w:rsidR="00A27F32" w:rsidRPr="00DD70ED" w:rsidRDefault="00DD70ED" w:rsidP="0004367B">
      <w:pPr>
        <w:tabs>
          <w:tab w:val="left" w:pos="1440"/>
        </w:tabs>
        <w:ind w:left="993" w:hanging="993"/>
        <w:jc w:val="both"/>
        <w:rPr>
          <w:rFonts w:ascii="Trebuchet MS" w:hAnsi="Trebuchet MS"/>
          <w:sz w:val="19"/>
          <w:szCs w:val="19"/>
        </w:rPr>
      </w:pPr>
      <w:r w:rsidRPr="00DD70ED">
        <w:rPr>
          <w:rFonts w:ascii="Trebuchet MS" w:hAnsi="Trebuchet MS"/>
          <w:b/>
          <w:sz w:val="19"/>
          <w:szCs w:val="19"/>
        </w:rPr>
        <w:t>8</w:t>
      </w:r>
      <w:r w:rsidR="005B574D" w:rsidRPr="00DD70ED">
        <w:rPr>
          <w:rFonts w:ascii="Trebuchet MS" w:hAnsi="Trebuchet MS"/>
          <w:b/>
          <w:sz w:val="19"/>
          <w:szCs w:val="19"/>
        </w:rPr>
        <w:t>. den</w:t>
      </w:r>
      <w:r w:rsidR="00C9112B" w:rsidRPr="00DD70ED">
        <w:rPr>
          <w:rFonts w:ascii="Trebuchet MS" w:hAnsi="Trebuchet MS"/>
          <w:b/>
          <w:sz w:val="19"/>
          <w:szCs w:val="19"/>
        </w:rPr>
        <w:tab/>
      </w:r>
      <w:r w:rsidR="004469F8" w:rsidRPr="00DD70ED">
        <w:rPr>
          <w:rFonts w:ascii="Trebuchet MS" w:hAnsi="Trebuchet MS"/>
          <w:sz w:val="19"/>
          <w:szCs w:val="19"/>
        </w:rPr>
        <w:t>Návrat do ČR v odpoledních hodinách.</w:t>
      </w:r>
    </w:p>
    <w:p w:rsidR="00875190" w:rsidRDefault="00875190" w:rsidP="0004367B">
      <w:pPr>
        <w:tabs>
          <w:tab w:val="left" w:pos="1440"/>
        </w:tabs>
        <w:ind w:left="993" w:hanging="993"/>
        <w:jc w:val="both"/>
        <w:rPr>
          <w:rFonts w:ascii="Trebuchet MS" w:hAnsi="Trebuchet MS" w:cs="MyriadPro-Bold"/>
          <w:bCs/>
          <w:snapToGrid/>
        </w:rPr>
      </w:pPr>
    </w:p>
    <w:p w:rsidR="001F6E8A" w:rsidRPr="00DD70ED" w:rsidRDefault="001F6E8A" w:rsidP="0004367B">
      <w:pPr>
        <w:tabs>
          <w:tab w:val="left" w:pos="1440"/>
        </w:tabs>
        <w:ind w:left="993" w:hanging="993"/>
        <w:jc w:val="both"/>
        <w:rPr>
          <w:rFonts w:ascii="Trebuchet MS" w:hAnsi="Trebuchet MS" w:cs="MyriadPro-Bold"/>
          <w:bCs/>
          <w:snapToGrid/>
        </w:rPr>
      </w:pPr>
    </w:p>
    <w:tbl>
      <w:tblPr>
        <w:tblW w:w="106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4111"/>
        <w:gridCol w:w="4015"/>
      </w:tblGrid>
      <w:tr w:rsidR="00063F37" w:rsidRPr="00DD70ED" w:rsidTr="00841665">
        <w:trPr>
          <w:trHeight w:hRule="exact" w:val="272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37" w:rsidRPr="00DD70ED" w:rsidRDefault="00063F37" w:rsidP="00102D54">
            <w:pPr>
              <w:jc w:val="center"/>
              <w:rPr>
                <w:rFonts w:ascii="Trebuchet MS" w:hAnsi="Trebuchet MS"/>
                <w:b/>
                <w:bCs/>
                <w:snapToGrid/>
                <w:color w:val="000000"/>
              </w:rPr>
            </w:pPr>
            <w:r w:rsidRPr="00DD70ED">
              <w:rPr>
                <w:rFonts w:ascii="Trebuchet MS" w:hAnsi="Trebuchet MS"/>
                <w:b/>
                <w:bCs/>
                <w:snapToGrid/>
                <w:color w:val="000000"/>
              </w:rPr>
              <w:t>počet dní/nocí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F37" w:rsidRPr="00DD70ED" w:rsidRDefault="00063F37" w:rsidP="004C3C28">
            <w:pPr>
              <w:jc w:val="center"/>
              <w:rPr>
                <w:rFonts w:ascii="Trebuchet MS" w:hAnsi="Trebuchet MS"/>
                <w:b/>
                <w:bCs/>
                <w:snapToGrid/>
                <w:color w:val="000000"/>
              </w:rPr>
            </w:pPr>
            <w:r w:rsidRPr="00DD70ED">
              <w:rPr>
                <w:rFonts w:ascii="Trebuchet MS" w:hAnsi="Trebuchet MS"/>
                <w:b/>
                <w:bCs/>
                <w:snapToGrid/>
                <w:color w:val="000000"/>
              </w:rPr>
              <w:t>cena při počtu 40 studentů + 3x pedagog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37" w:rsidRPr="00DD70ED" w:rsidRDefault="00063F37" w:rsidP="00063F37">
            <w:pPr>
              <w:jc w:val="center"/>
              <w:rPr>
                <w:rFonts w:ascii="Trebuchet MS" w:hAnsi="Trebuchet MS"/>
                <w:b/>
                <w:bCs/>
                <w:snapToGrid/>
                <w:color w:val="000000"/>
              </w:rPr>
            </w:pPr>
            <w:r w:rsidRPr="00DD70ED">
              <w:rPr>
                <w:rFonts w:ascii="Trebuchet MS" w:hAnsi="Trebuchet MS"/>
                <w:b/>
                <w:bCs/>
                <w:snapToGrid/>
                <w:color w:val="000000"/>
              </w:rPr>
              <w:t>cena při počtu 45 studentů + 3x pedagog</w:t>
            </w:r>
          </w:p>
        </w:tc>
      </w:tr>
      <w:tr w:rsidR="00063F37" w:rsidRPr="00DD70ED" w:rsidTr="00841665">
        <w:trPr>
          <w:trHeight w:hRule="exact" w:val="272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F37" w:rsidRPr="00DD70ED" w:rsidRDefault="00063F37" w:rsidP="004C3C28">
            <w:pPr>
              <w:jc w:val="center"/>
              <w:rPr>
                <w:rFonts w:ascii="Trebuchet MS" w:hAnsi="Trebuchet MS"/>
                <w:b/>
                <w:snapToGrid/>
                <w:color w:val="000000"/>
              </w:rPr>
            </w:pPr>
            <w:r w:rsidRPr="00DD70ED">
              <w:rPr>
                <w:rFonts w:ascii="Trebuchet MS" w:hAnsi="Trebuchet MS"/>
                <w:b/>
                <w:snapToGrid/>
                <w:color w:val="000000"/>
              </w:rPr>
              <w:t>8 dní/7 nocí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F37" w:rsidRPr="00DD70ED" w:rsidRDefault="00063F37" w:rsidP="009A5417">
            <w:pPr>
              <w:jc w:val="center"/>
              <w:rPr>
                <w:rFonts w:ascii="Trebuchet MS" w:hAnsi="Trebuchet MS"/>
                <w:b/>
                <w:bCs/>
                <w:snapToGrid/>
                <w:color w:val="000000"/>
              </w:rPr>
            </w:pPr>
            <w:r w:rsidRPr="00DD70ED">
              <w:rPr>
                <w:rFonts w:ascii="Trebuchet MS" w:hAnsi="Trebuchet MS"/>
                <w:b/>
                <w:bCs/>
                <w:snapToGrid/>
                <w:color w:val="000000"/>
              </w:rPr>
              <w:t>1</w:t>
            </w:r>
            <w:r w:rsidR="009A5417" w:rsidRPr="00DD70ED">
              <w:rPr>
                <w:rFonts w:ascii="Trebuchet MS" w:hAnsi="Trebuchet MS"/>
                <w:b/>
                <w:bCs/>
                <w:snapToGrid/>
                <w:color w:val="000000"/>
              </w:rPr>
              <w:t>2</w:t>
            </w:r>
            <w:r w:rsidRPr="00DD70ED">
              <w:rPr>
                <w:rFonts w:ascii="Trebuchet MS" w:hAnsi="Trebuchet MS"/>
                <w:b/>
                <w:bCs/>
                <w:snapToGrid/>
                <w:color w:val="000000"/>
              </w:rPr>
              <w:t xml:space="preserve"> </w:t>
            </w:r>
            <w:r w:rsidR="00822417">
              <w:rPr>
                <w:rFonts w:ascii="Trebuchet MS" w:hAnsi="Trebuchet MS"/>
                <w:b/>
                <w:bCs/>
                <w:snapToGrid/>
                <w:color w:val="000000"/>
              </w:rPr>
              <w:t>9</w:t>
            </w:r>
            <w:r w:rsidRPr="00DD70ED">
              <w:rPr>
                <w:rFonts w:ascii="Trebuchet MS" w:hAnsi="Trebuchet MS"/>
                <w:b/>
                <w:bCs/>
                <w:snapToGrid/>
                <w:color w:val="000000"/>
              </w:rPr>
              <w:t>90 Kč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F37" w:rsidRPr="00DD70ED" w:rsidRDefault="00AA150A" w:rsidP="009F73B1">
            <w:pPr>
              <w:jc w:val="center"/>
              <w:rPr>
                <w:rFonts w:ascii="Trebuchet MS" w:hAnsi="Trebuchet MS"/>
                <w:b/>
                <w:bCs/>
                <w:snapToGrid/>
                <w:color w:val="000000"/>
              </w:rPr>
            </w:pPr>
            <w:r w:rsidRPr="00DD70ED">
              <w:rPr>
                <w:rFonts w:ascii="Trebuchet MS" w:hAnsi="Trebuchet MS"/>
                <w:b/>
                <w:bCs/>
                <w:snapToGrid/>
                <w:color w:val="000000"/>
              </w:rPr>
              <w:t xml:space="preserve">12 </w:t>
            </w:r>
            <w:r w:rsidR="00822417">
              <w:rPr>
                <w:rFonts w:ascii="Trebuchet MS" w:hAnsi="Trebuchet MS"/>
                <w:b/>
                <w:bCs/>
                <w:snapToGrid/>
                <w:color w:val="000000"/>
              </w:rPr>
              <w:t>6</w:t>
            </w:r>
            <w:r w:rsidR="00063F37" w:rsidRPr="00DD70ED">
              <w:rPr>
                <w:rFonts w:ascii="Trebuchet MS" w:hAnsi="Trebuchet MS"/>
                <w:b/>
                <w:bCs/>
                <w:snapToGrid/>
                <w:color w:val="000000"/>
              </w:rPr>
              <w:t>90 Kč</w:t>
            </w:r>
          </w:p>
        </w:tc>
      </w:tr>
    </w:tbl>
    <w:p w:rsidR="007B6174" w:rsidRPr="00F5391C" w:rsidRDefault="007B6174" w:rsidP="00102D54">
      <w:pPr>
        <w:tabs>
          <w:tab w:val="left" w:pos="1155"/>
          <w:tab w:val="left" w:pos="1440"/>
        </w:tabs>
        <w:jc w:val="both"/>
        <w:rPr>
          <w:rFonts w:ascii="Trebuchet MS" w:hAnsi="Trebuchet MS" w:cs="Arial"/>
          <w:sz w:val="14"/>
          <w:szCs w:val="14"/>
        </w:rPr>
      </w:pPr>
    </w:p>
    <w:p w:rsidR="00102D54" w:rsidRPr="00DD70ED" w:rsidRDefault="00102D54" w:rsidP="00102D54">
      <w:pPr>
        <w:tabs>
          <w:tab w:val="left" w:pos="1155"/>
          <w:tab w:val="left" w:pos="1440"/>
        </w:tabs>
        <w:jc w:val="both"/>
        <w:rPr>
          <w:rFonts w:ascii="Trebuchet MS" w:hAnsi="Trebuchet MS"/>
          <w:b/>
          <w:bCs/>
          <w:sz w:val="19"/>
          <w:szCs w:val="19"/>
        </w:rPr>
      </w:pPr>
      <w:r w:rsidRPr="00DD70ED">
        <w:rPr>
          <w:rFonts w:ascii="Trebuchet MS" w:hAnsi="Trebuchet MS" w:cs="Arial"/>
          <w:sz w:val="19"/>
          <w:szCs w:val="19"/>
        </w:rPr>
        <w:t>Ceny jsou platné pro osobu ml. 18 let</w:t>
      </w:r>
      <w:r w:rsidRPr="00DD70ED">
        <w:rPr>
          <w:rFonts w:ascii="Trebuchet MS" w:hAnsi="Trebuchet MS" w:cs="Arial"/>
          <w:b/>
          <w:sz w:val="19"/>
          <w:szCs w:val="19"/>
        </w:rPr>
        <w:t xml:space="preserve">, osoba </w:t>
      </w:r>
      <w:r w:rsidRPr="00DD70ED">
        <w:rPr>
          <w:rFonts w:ascii="Trebuchet MS" w:hAnsi="Trebuchet MS"/>
          <w:b/>
          <w:sz w:val="19"/>
          <w:szCs w:val="19"/>
        </w:rPr>
        <w:t>starší 18let příplatek 300 Kč</w:t>
      </w:r>
      <w:r w:rsidRPr="00DD70ED">
        <w:rPr>
          <w:rFonts w:ascii="Trebuchet MS" w:hAnsi="Trebuchet MS"/>
          <w:b/>
          <w:bCs/>
          <w:sz w:val="19"/>
          <w:szCs w:val="19"/>
        </w:rPr>
        <w:tab/>
      </w:r>
    </w:p>
    <w:p w:rsidR="007B6174" w:rsidRPr="00F5391C" w:rsidRDefault="007B6174" w:rsidP="005C45E8">
      <w:pPr>
        <w:pStyle w:val="Default"/>
        <w:jc w:val="both"/>
        <w:rPr>
          <w:b/>
          <w:bCs/>
          <w:sz w:val="14"/>
          <w:szCs w:val="14"/>
        </w:rPr>
      </w:pPr>
    </w:p>
    <w:p w:rsidR="00D23405" w:rsidRPr="00DD70ED" w:rsidRDefault="00D23405" w:rsidP="005C45E8">
      <w:pPr>
        <w:pStyle w:val="Default"/>
        <w:jc w:val="both"/>
        <w:rPr>
          <w:sz w:val="19"/>
          <w:szCs w:val="19"/>
        </w:rPr>
      </w:pPr>
      <w:r w:rsidRPr="00DD70ED">
        <w:rPr>
          <w:b/>
          <w:bCs/>
          <w:sz w:val="19"/>
          <w:szCs w:val="19"/>
        </w:rPr>
        <w:t xml:space="preserve">Cena zahrnuje: </w:t>
      </w:r>
      <w:r w:rsidRPr="00DD70ED">
        <w:rPr>
          <w:sz w:val="19"/>
          <w:szCs w:val="19"/>
        </w:rPr>
        <w:t>doprava zahraničním autobuse</w:t>
      </w:r>
      <w:r w:rsidR="009A5417" w:rsidRPr="00DD70ED">
        <w:rPr>
          <w:sz w:val="19"/>
          <w:szCs w:val="19"/>
        </w:rPr>
        <w:t>m s WC a klimatizací, trajekt</w:t>
      </w:r>
      <w:r w:rsidR="00642747" w:rsidRPr="00DD70ED">
        <w:rPr>
          <w:rFonts w:cs="Arial"/>
          <w:sz w:val="19"/>
          <w:szCs w:val="19"/>
        </w:rPr>
        <w:t>,</w:t>
      </w:r>
      <w:r w:rsidR="00642747" w:rsidRPr="00DD70ED">
        <w:rPr>
          <w:sz w:val="19"/>
          <w:szCs w:val="19"/>
        </w:rPr>
        <w:t xml:space="preserve"> </w:t>
      </w:r>
      <w:r w:rsidRPr="00DD70ED">
        <w:rPr>
          <w:sz w:val="19"/>
          <w:szCs w:val="19"/>
        </w:rPr>
        <w:t>ubyt</w:t>
      </w:r>
      <w:r w:rsidR="00DB643E" w:rsidRPr="00DD70ED">
        <w:rPr>
          <w:sz w:val="19"/>
          <w:szCs w:val="19"/>
        </w:rPr>
        <w:t>ování v rodinách s plnou penzí</w:t>
      </w:r>
      <w:r w:rsidRPr="00DD70ED">
        <w:rPr>
          <w:sz w:val="19"/>
          <w:szCs w:val="19"/>
        </w:rPr>
        <w:t>, výuku 9</w:t>
      </w:r>
      <w:r w:rsidR="001E0B63" w:rsidRPr="00DD70ED">
        <w:rPr>
          <w:sz w:val="19"/>
          <w:szCs w:val="19"/>
        </w:rPr>
        <w:t xml:space="preserve"> </w:t>
      </w:r>
      <w:r w:rsidRPr="00DD70ED">
        <w:rPr>
          <w:sz w:val="19"/>
          <w:szCs w:val="19"/>
        </w:rPr>
        <w:t xml:space="preserve">lekcí ve 3 dnech, kompletní pojištění včetně léčebných výloh v zahraničí a pojištění proti zrušení – STORNU zájezdu, průvodce, </w:t>
      </w:r>
      <w:r w:rsidR="005C45E8" w:rsidRPr="00DD70ED">
        <w:rPr>
          <w:sz w:val="19"/>
          <w:szCs w:val="19"/>
        </w:rPr>
        <w:t>mapy navštívených míst, certifikát o absolvování kurzu</w:t>
      </w:r>
    </w:p>
    <w:p w:rsidR="00C85859" w:rsidRPr="00F5391C" w:rsidRDefault="00C85859" w:rsidP="005C45E8">
      <w:pPr>
        <w:pStyle w:val="Default"/>
        <w:jc w:val="both"/>
        <w:rPr>
          <w:sz w:val="14"/>
          <w:szCs w:val="14"/>
        </w:rPr>
      </w:pPr>
    </w:p>
    <w:p w:rsidR="005B574D" w:rsidRPr="00DD70ED" w:rsidRDefault="00D23405" w:rsidP="005C45E8">
      <w:pPr>
        <w:pStyle w:val="Default"/>
        <w:jc w:val="both"/>
        <w:rPr>
          <w:sz w:val="19"/>
          <w:szCs w:val="19"/>
        </w:rPr>
      </w:pPr>
      <w:r w:rsidRPr="00DD70ED">
        <w:rPr>
          <w:b/>
          <w:bCs/>
          <w:sz w:val="19"/>
          <w:szCs w:val="19"/>
        </w:rPr>
        <w:t xml:space="preserve">Cena nezahrnuje: </w:t>
      </w:r>
      <w:r w:rsidRPr="00DD70ED">
        <w:rPr>
          <w:sz w:val="19"/>
          <w:szCs w:val="19"/>
        </w:rPr>
        <w:t xml:space="preserve">vstupné (cca </w:t>
      </w:r>
      <w:r w:rsidR="00440D25" w:rsidRPr="00DD70ED">
        <w:rPr>
          <w:sz w:val="19"/>
          <w:szCs w:val="19"/>
        </w:rPr>
        <w:t xml:space="preserve">45 - </w:t>
      </w:r>
      <w:r w:rsidRPr="00DD70ED">
        <w:rPr>
          <w:sz w:val="19"/>
          <w:szCs w:val="19"/>
        </w:rPr>
        <w:t>50 GBP</w:t>
      </w:r>
      <w:r w:rsidR="005A551E" w:rsidRPr="00DD70ED">
        <w:rPr>
          <w:sz w:val="19"/>
          <w:szCs w:val="19"/>
        </w:rPr>
        <w:t xml:space="preserve">, </w:t>
      </w:r>
      <w:r w:rsidR="00C85859" w:rsidRPr="00DD70ED">
        <w:rPr>
          <w:sz w:val="19"/>
          <w:szCs w:val="19"/>
        </w:rPr>
        <w:t xml:space="preserve">7 - </w:t>
      </w:r>
      <w:r w:rsidR="005A551E" w:rsidRPr="00DD70ED">
        <w:rPr>
          <w:sz w:val="19"/>
          <w:szCs w:val="19"/>
        </w:rPr>
        <w:t>10 EUR</w:t>
      </w:r>
      <w:r w:rsidR="009A1E83" w:rsidRPr="00DD70ED">
        <w:rPr>
          <w:sz w:val="19"/>
          <w:szCs w:val="19"/>
        </w:rPr>
        <w:t>), kapesné (cca 4</w:t>
      </w:r>
      <w:r w:rsidRPr="00DD70ED">
        <w:rPr>
          <w:sz w:val="19"/>
          <w:szCs w:val="19"/>
        </w:rPr>
        <w:t>0 GBP</w:t>
      </w:r>
      <w:r w:rsidR="00440D25" w:rsidRPr="00DD70ED">
        <w:rPr>
          <w:sz w:val="19"/>
          <w:szCs w:val="19"/>
        </w:rPr>
        <w:t xml:space="preserve"> + eura v Amsterdamu</w:t>
      </w:r>
      <w:r w:rsidRPr="00DD70ED">
        <w:rPr>
          <w:sz w:val="19"/>
          <w:szCs w:val="19"/>
        </w:rPr>
        <w:t>), drobná eura na WC</w:t>
      </w:r>
      <w:r w:rsidR="004039D9" w:rsidRPr="00DD70ED">
        <w:rPr>
          <w:sz w:val="19"/>
          <w:szCs w:val="19"/>
        </w:rPr>
        <w:t>, večeře v hotelu (možné zakoupit za 7 GBP)</w:t>
      </w:r>
    </w:p>
    <w:p w:rsidR="00824F59" w:rsidRPr="009D3BBC" w:rsidRDefault="00824F59" w:rsidP="005C45E8">
      <w:pPr>
        <w:pStyle w:val="Default"/>
        <w:jc w:val="both"/>
        <w:rPr>
          <w:sz w:val="10"/>
          <w:szCs w:val="10"/>
        </w:rPr>
      </w:pPr>
    </w:p>
    <w:p w:rsidR="00997242" w:rsidRPr="0004367B" w:rsidRDefault="0004367B" w:rsidP="0004367B">
      <w:pPr>
        <w:pStyle w:val="Default"/>
        <w:ind w:left="993" w:hanging="993"/>
        <w:jc w:val="right"/>
        <w:rPr>
          <w:i/>
          <w:sz w:val="16"/>
          <w:szCs w:val="16"/>
        </w:rPr>
      </w:pPr>
      <w:r w:rsidRPr="005C45E8">
        <w:rPr>
          <w:i/>
          <w:sz w:val="16"/>
          <w:szCs w:val="16"/>
        </w:rPr>
        <w:t xml:space="preserve">Změna programu vyhrazena </w:t>
      </w:r>
    </w:p>
    <w:sectPr w:rsidR="00997242" w:rsidRPr="0004367B" w:rsidSect="00145575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1E" w:rsidRDefault="005A551E">
      <w:r>
        <w:separator/>
      </w:r>
    </w:p>
  </w:endnote>
  <w:endnote w:type="continuationSeparator" w:id="0">
    <w:p w:rsidR="005A551E" w:rsidRDefault="005A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1E" w:rsidRPr="009C532A" w:rsidRDefault="005A551E">
    <w:pPr>
      <w:pStyle w:val="Zpat"/>
      <w:rPr>
        <w:rFonts w:ascii="Calibri" w:hAnsi="Calibri"/>
        <w:b/>
        <w:color w:val="E36C0A"/>
        <w:sz w:val="18"/>
        <w:szCs w:val="18"/>
      </w:rPr>
    </w:pPr>
    <w:proofErr w:type="spellStart"/>
    <w:r w:rsidRPr="009C532A">
      <w:rPr>
        <w:rFonts w:ascii="Calibri" w:hAnsi="Calibri"/>
        <w:b/>
        <w:color w:val="E36C0A"/>
        <w:sz w:val="18"/>
        <w:szCs w:val="18"/>
      </w:rPr>
      <w:t>Kristof</w:t>
    </w:r>
    <w:proofErr w:type="spellEnd"/>
    <w:r w:rsidRPr="009C532A">
      <w:rPr>
        <w:rFonts w:ascii="Calibri" w:hAnsi="Calibri"/>
        <w:b/>
        <w:color w:val="E36C0A"/>
        <w:sz w:val="18"/>
        <w:szCs w:val="18"/>
      </w:rPr>
      <w:t>, s. r. o.</w:t>
    </w:r>
    <w:r>
      <w:rPr>
        <w:rFonts w:ascii="Calibri" w:hAnsi="Calibri"/>
        <w:b/>
        <w:color w:val="E36C0A"/>
        <w:sz w:val="18"/>
        <w:szCs w:val="18"/>
      </w:rPr>
      <w:t xml:space="preserve">             </w:t>
    </w:r>
    <w:r w:rsidRPr="009C532A">
      <w:rPr>
        <w:rFonts w:ascii="Calibri" w:hAnsi="Calibri"/>
        <w:b/>
        <w:color w:val="E36C0A"/>
        <w:sz w:val="18"/>
        <w:szCs w:val="18"/>
      </w:rPr>
      <w:t xml:space="preserve">Moskevská </w:t>
    </w:r>
    <w:proofErr w:type="gramStart"/>
    <w:r w:rsidRPr="009C532A">
      <w:rPr>
        <w:rFonts w:ascii="Calibri" w:hAnsi="Calibri"/>
        <w:b/>
        <w:color w:val="E36C0A"/>
        <w:sz w:val="18"/>
        <w:szCs w:val="18"/>
      </w:rPr>
      <w:t>28</w:t>
    </w:r>
    <w:r>
      <w:rPr>
        <w:rFonts w:ascii="Calibri" w:hAnsi="Calibri"/>
        <w:b/>
        <w:color w:val="E36C0A"/>
        <w:sz w:val="18"/>
        <w:szCs w:val="18"/>
      </w:rPr>
      <w:t xml:space="preserve">        </w:t>
    </w:r>
    <w:r w:rsidRPr="009C532A">
      <w:rPr>
        <w:rFonts w:ascii="Calibri" w:hAnsi="Calibri"/>
        <w:b/>
        <w:color w:val="E36C0A"/>
        <w:sz w:val="18"/>
        <w:szCs w:val="18"/>
      </w:rPr>
      <w:t>tel.</w:t>
    </w:r>
    <w:proofErr w:type="gramEnd"/>
    <w:r w:rsidRPr="009C532A">
      <w:rPr>
        <w:rFonts w:ascii="Calibri" w:hAnsi="Calibri"/>
        <w:b/>
        <w:color w:val="E36C0A"/>
        <w:sz w:val="18"/>
        <w:szCs w:val="18"/>
      </w:rPr>
      <w:t xml:space="preserve">: 00420 485 102 862     mail: </w:t>
    </w:r>
    <w:hyperlink r:id="rId1" w:history="1">
      <w:r w:rsidRPr="009C532A">
        <w:rPr>
          <w:rStyle w:val="Hypertextovodkaz"/>
          <w:rFonts w:ascii="Calibri" w:hAnsi="Calibri"/>
          <w:b/>
          <w:color w:val="E36C0A"/>
          <w:sz w:val="18"/>
          <w:szCs w:val="18"/>
          <w:u w:val="none"/>
        </w:rPr>
        <w:t>info@mojeanglie.cz</w:t>
      </w:r>
    </w:hyperlink>
    <w:r>
      <w:rPr>
        <w:rFonts w:ascii="Calibri" w:hAnsi="Calibri"/>
        <w:b/>
        <w:color w:val="E36C0A"/>
        <w:sz w:val="18"/>
        <w:szCs w:val="18"/>
      </w:rPr>
      <w:t xml:space="preserve">           </w:t>
    </w:r>
    <w:proofErr w:type="spellStart"/>
    <w:r w:rsidRPr="009C532A">
      <w:rPr>
        <w:rFonts w:ascii="Calibri" w:hAnsi="Calibri"/>
        <w:b/>
        <w:color w:val="E36C0A"/>
        <w:sz w:val="18"/>
        <w:szCs w:val="18"/>
      </w:rPr>
      <w:t>ič</w:t>
    </w:r>
    <w:proofErr w:type="spellEnd"/>
    <w:r w:rsidRPr="009C532A">
      <w:rPr>
        <w:rFonts w:ascii="Calibri" w:hAnsi="Calibri"/>
        <w:b/>
        <w:color w:val="E36C0A"/>
        <w:sz w:val="18"/>
        <w:szCs w:val="18"/>
      </w:rPr>
      <w:t xml:space="preserve">: </w:t>
    </w:r>
    <w:proofErr w:type="gramStart"/>
    <w:r w:rsidRPr="009C532A">
      <w:rPr>
        <w:rFonts w:ascii="Calibri" w:hAnsi="Calibri"/>
        <w:b/>
        <w:color w:val="E36C0A"/>
        <w:sz w:val="18"/>
        <w:szCs w:val="18"/>
      </w:rPr>
      <w:t xml:space="preserve">627 39 387 </w:t>
    </w:r>
    <w:r>
      <w:rPr>
        <w:rFonts w:ascii="Calibri" w:hAnsi="Calibri"/>
        <w:b/>
        <w:color w:val="E36C0A"/>
        <w:sz w:val="18"/>
        <w:szCs w:val="18"/>
      </w:rPr>
      <w:t xml:space="preserve">                   </w:t>
    </w:r>
    <w:r w:rsidRPr="009C532A">
      <w:rPr>
        <w:rFonts w:ascii="Calibri" w:hAnsi="Calibri"/>
        <w:b/>
        <w:color w:val="E36C0A"/>
        <w:sz w:val="18"/>
        <w:szCs w:val="18"/>
      </w:rPr>
      <w:t>BEZPLATNÁ</w:t>
    </w:r>
    <w:proofErr w:type="gramEnd"/>
    <w:r w:rsidRPr="009C532A">
      <w:rPr>
        <w:rFonts w:ascii="Calibri" w:hAnsi="Calibri"/>
        <w:b/>
        <w:color w:val="E36C0A"/>
        <w:sz w:val="18"/>
        <w:szCs w:val="18"/>
      </w:rPr>
      <w:t xml:space="preserve"> LINKA</w:t>
    </w:r>
    <w:r w:rsidRPr="009C532A">
      <w:rPr>
        <w:rFonts w:ascii="Calibri" w:hAnsi="Calibri"/>
        <w:b/>
        <w:color w:val="E36C0A"/>
        <w:sz w:val="18"/>
        <w:szCs w:val="18"/>
      </w:rPr>
      <w:br/>
      <w:t>cestovní kancelář</w:t>
    </w:r>
    <w:r>
      <w:rPr>
        <w:rFonts w:ascii="Calibri" w:hAnsi="Calibri"/>
        <w:b/>
        <w:color w:val="E36C0A"/>
        <w:sz w:val="18"/>
        <w:szCs w:val="18"/>
      </w:rPr>
      <w:t xml:space="preserve">       </w:t>
    </w:r>
    <w:r w:rsidRPr="009C532A">
      <w:rPr>
        <w:rFonts w:ascii="Calibri" w:hAnsi="Calibri"/>
        <w:b/>
        <w:color w:val="E36C0A"/>
        <w:sz w:val="18"/>
        <w:szCs w:val="18"/>
      </w:rPr>
      <w:t>460 01</w:t>
    </w:r>
    <w:r>
      <w:rPr>
        <w:rFonts w:ascii="Calibri" w:hAnsi="Calibri"/>
        <w:b/>
        <w:color w:val="E36C0A"/>
        <w:sz w:val="18"/>
        <w:szCs w:val="18"/>
      </w:rPr>
      <w:t xml:space="preserve"> Liberec       </w:t>
    </w:r>
    <w:r w:rsidRPr="009C532A">
      <w:rPr>
        <w:rFonts w:ascii="Calibri" w:hAnsi="Calibri"/>
        <w:b/>
        <w:color w:val="E36C0A"/>
        <w:sz w:val="18"/>
        <w:szCs w:val="18"/>
      </w:rPr>
      <w:t xml:space="preserve">fax: 00420 485 102 863     </w:t>
    </w:r>
    <w:r>
      <w:rPr>
        <w:rFonts w:ascii="Calibri" w:hAnsi="Calibri"/>
        <w:b/>
        <w:color w:val="E36C0A"/>
        <w:sz w:val="18"/>
        <w:szCs w:val="18"/>
      </w:rPr>
      <w:t xml:space="preserve"> </w:t>
    </w:r>
    <w:r w:rsidRPr="009C532A">
      <w:rPr>
        <w:rFonts w:ascii="Calibri" w:hAnsi="Calibri"/>
        <w:b/>
        <w:color w:val="E36C0A"/>
        <w:sz w:val="18"/>
        <w:szCs w:val="18"/>
      </w:rPr>
      <w:t xml:space="preserve">web: </w:t>
    </w:r>
    <w:hyperlink r:id="rId2" w:history="1">
      <w:r w:rsidRPr="009C532A">
        <w:rPr>
          <w:rStyle w:val="Hypertextovodkaz"/>
          <w:rFonts w:ascii="Calibri" w:hAnsi="Calibri"/>
          <w:b/>
          <w:color w:val="E36C0A"/>
          <w:sz w:val="18"/>
          <w:szCs w:val="18"/>
          <w:u w:val="none"/>
        </w:rPr>
        <w:t>www.kristof-jazyky.cz</w:t>
      </w:r>
    </w:hyperlink>
    <w:r>
      <w:rPr>
        <w:rFonts w:ascii="Calibri" w:hAnsi="Calibri"/>
        <w:b/>
        <w:color w:val="E36C0A"/>
        <w:sz w:val="18"/>
        <w:szCs w:val="18"/>
      </w:rPr>
      <w:t xml:space="preserve">      </w:t>
    </w:r>
    <w:proofErr w:type="spellStart"/>
    <w:r w:rsidRPr="009C532A">
      <w:rPr>
        <w:rFonts w:ascii="Calibri" w:hAnsi="Calibri"/>
        <w:b/>
        <w:color w:val="E36C0A"/>
        <w:sz w:val="18"/>
        <w:szCs w:val="18"/>
      </w:rPr>
      <w:t>dič</w:t>
    </w:r>
    <w:proofErr w:type="spellEnd"/>
    <w:r w:rsidRPr="009C532A">
      <w:rPr>
        <w:rFonts w:ascii="Calibri" w:hAnsi="Calibri"/>
        <w:b/>
        <w:color w:val="E36C0A"/>
        <w:sz w:val="18"/>
        <w:szCs w:val="18"/>
      </w:rPr>
      <w:t xml:space="preserve">: CZ627 39 387         </w:t>
    </w:r>
    <w:r>
      <w:rPr>
        <w:rFonts w:ascii="Calibri" w:hAnsi="Calibri"/>
        <w:b/>
        <w:color w:val="E36C0A"/>
        <w:sz w:val="18"/>
        <w:szCs w:val="18"/>
      </w:rPr>
      <w:t xml:space="preserve">     </w:t>
    </w:r>
    <w:r w:rsidRPr="009C532A">
      <w:rPr>
        <w:rFonts w:ascii="Calibri" w:hAnsi="Calibri"/>
        <w:b/>
        <w:color w:val="E36C0A"/>
        <w:sz w:val="18"/>
        <w:szCs w:val="18"/>
      </w:rPr>
      <w:t>800 138 241</w:t>
    </w:r>
  </w:p>
  <w:p w:rsidR="005A551E" w:rsidRPr="009C532A" w:rsidRDefault="005A551E">
    <w:pPr>
      <w:pStyle w:val="Zpat"/>
      <w:rPr>
        <w:rFonts w:ascii="Calibri" w:hAnsi="Calibri"/>
        <w:b/>
        <w:color w:val="E36C0A"/>
        <w:sz w:val="18"/>
        <w:szCs w:val="18"/>
      </w:rPr>
    </w:pPr>
    <w:r w:rsidRPr="009C532A">
      <w:rPr>
        <w:rFonts w:ascii="Calibri" w:hAnsi="Calibri"/>
        <w:b/>
        <w:color w:val="E36C0A"/>
        <w:sz w:val="18"/>
        <w:szCs w:val="18"/>
      </w:rPr>
      <w:t xml:space="preserve">                                       Czech Republic                                                                                                               účet: 673712133/0300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1E" w:rsidRDefault="005A551E">
      <w:r>
        <w:separator/>
      </w:r>
    </w:p>
  </w:footnote>
  <w:footnote w:type="continuationSeparator" w:id="0">
    <w:p w:rsidR="005A551E" w:rsidRDefault="005A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1E" w:rsidRDefault="005A551E" w:rsidP="00574892">
    <w:pPr>
      <w:pStyle w:val="Zhlav"/>
      <w:pBdr>
        <w:bottom w:val="single" w:sz="4" w:space="1" w:color="808080"/>
      </w:pBdr>
      <w:jc w:val="right"/>
      <w:rPr>
        <w:rFonts w:ascii="Calibri" w:hAnsi="Calibri"/>
        <w:b/>
        <w:color w:val="E36C0A"/>
        <w:sz w:val="32"/>
        <w:szCs w:val="32"/>
      </w:rPr>
    </w:pPr>
    <w:r>
      <w:rPr>
        <w:noProof/>
        <w:snapToGrid/>
        <w:sz w:val="32"/>
        <w:szCs w:val="32"/>
      </w:rPr>
      <w:drawing>
        <wp:anchor distT="0" distB="0" distL="114300" distR="114300" simplePos="0" relativeHeight="251657728" behindDoc="0" locked="0" layoutInCell="1" allowOverlap="1" wp14:anchorId="6F18DDE5" wp14:editId="28058ACF">
          <wp:simplePos x="0" y="0"/>
          <wp:positionH relativeFrom="column">
            <wp:posOffset>10795</wp:posOffset>
          </wp:positionH>
          <wp:positionV relativeFrom="paragraph">
            <wp:posOffset>52705</wp:posOffset>
          </wp:positionV>
          <wp:extent cx="2519045" cy="552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color w:val="E36C0A"/>
        <w:sz w:val="32"/>
        <w:szCs w:val="32"/>
      </w:rPr>
      <w:t xml:space="preserve">GYMNÁZIUM </w:t>
    </w:r>
    <w:r w:rsidR="007B6174">
      <w:rPr>
        <w:rFonts w:ascii="Calibri" w:hAnsi="Calibri"/>
        <w:b/>
        <w:color w:val="E36C0A"/>
        <w:sz w:val="32"/>
        <w:szCs w:val="32"/>
      </w:rPr>
      <w:t>CHODOVICK</w:t>
    </w:r>
    <w:r w:rsidR="00865F91">
      <w:rPr>
        <w:rFonts w:ascii="Calibri" w:hAnsi="Calibri"/>
        <w:b/>
        <w:color w:val="E36C0A"/>
        <w:sz w:val="32"/>
        <w:szCs w:val="32"/>
      </w:rPr>
      <w:t>Á</w:t>
    </w:r>
    <w:r w:rsidR="00642747">
      <w:rPr>
        <w:rFonts w:ascii="Calibri" w:hAnsi="Calibri"/>
        <w:b/>
        <w:color w:val="E36C0A"/>
        <w:sz w:val="32"/>
        <w:szCs w:val="32"/>
      </w:rPr>
      <w:t>, PRAHA</w:t>
    </w:r>
  </w:p>
  <w:p w:rsidR="005A551E" w:rsidRPr="000823A1" w:rsidRDefault="005A551E" w:rsidP="00DB643E">
    <w:pPr>
      <w:pStyle w:val="Zhlav"/>
      <w:pBdr>
        <w:bottom w:val="single" w:sz="4" w:space="1" w:color="808080"/>
      </w:pBdr>
      <w:jc w:val="right"/>
      <w:rPr>
        <w:rFonts w:ascii="Calibri" w:hAnsi="Calibri"/>
        <w:b/>
        <w:sz w:val="22"/>
        <w:szCs w:val="22"/>
      </w:rPr>
    </w:pPr>
    <w:r w:rsidRPr="00145575">
      <w:rPr>
        <w:rFonts w:ascii="Calibri" w:hAnsi="Calibri"/>
        <w:b/>
        <w:color w:val="0070C0"/>
        <w:sz w:val="32"/>
        <w:szCs w:val="32"/>
      </w:rPr>
      <w:t>Jazykový kurz v </w:t>
    </w:r>
    <w:r>
      <w:rPr>
        <w:rFonts w:ascii="Calibri" w:hAnsi="Calibri"/>
        <w:b/>
        <w:color w:val="0070C0"/>
        <w:sz w:val="32"/>
        <w:szCs w:val="32"/>
      </w:rPr>
      <w:t>Edinburghu</w:t>
    </w:r>
    <w:r w:rsidRPr="00145575">
      <w:rPr>
        <w:rFonts w:ascii="Calibri" w:hAnsi="Calibri"/>
        <w:color w:val="E36C0A"/>
        <w:sz w:val="32"/>
        <w:szCs w:val="32"/>
      </w:rPr>
      <w:br/>
    </w:r>
    <w:r w:rsidR="00C9112B">
      <w:rPr>
        <w:rFonts w:ascii="Calibri" w:hAnsi="Calibri"/>
        <w:b/>
        <w:sz w:val="24"/>
        <w:szCs w:val="24"/>
      </w:rPr>
      <w:t>1</w:t>
    </w:r>
    <w:r w:rsidR="00DD70ED">
      <w:rPr>
        <w:rFonts w:ascii="Calibri" w:hAnsi="Calibri"/>
        <w:b/>
        <w:sz w:val="24"/>
        <w:szCs w:val="24"/>
      </w:rPr>
      <w:t xml:space="preserve">8. – </w:t>
    </w:r>
    <w:proofErr w:type="gramStart"/>
    <w:r w:rsidR="00DD70ED">
      <w:rPr>
        <w:rFonts w:ascii="Calibri" w:hAnsi="Calibri"/>
        <w:b/>
        <w:sz w:val="24"/>
        <w:szCs w:val="24"/>
      </w:rPr>
      <w:t>25</w:t>
    </w:r>
    <w:r w:rsidR="00C9112B">
      <w:rPr>
        <w:rFonts w:ascii="Calibri" w:hAnsi="Calibri"/>
        <w:b/>
        <w:sz w:val="24"/>
        <w:szCs w:val="24"/>
      </w:rPr>
      <w:t>.6.</w:t>
    </w:r>
    <w:r w:rsidR="00642747">
      <w:rPr>
        <w:rFonts w:ascii="Calibri" w:hAnsi="Calibri"/>
        <w:b/>
        <w:sz w:val="24"/>
        <w:szCs w:val="24"/>
      </w:rPr>
      <w:t>2018</w:t>
    </w:r>
    <w:proofErr w:type="gramEnd"/>
    <w:r w:rsidR="0004367B">
      <w:rPr>
        <w:rFonts w:ascii="Calibri" w:hAnsi="Calibri"/>
        <w:b/>
        <w:sz w:val="24"/>
        <w:szCs w:val="24"/>
      </w:rPr>
      <w:t xml:space="preserve">, </w:t>
    </w:r>
    <w:r w:rsidR="000823A1" w:rsidRPr="000823A1">
      <w:rPr>
        <w:rFonts w:ascii="Calibri" w:hAnsi="Calibri"/>
        <w:b/>
        <w:sz w:val="22"/>
        <w:szCs w:val="22"/>
      </w:rPr>
      <w:t>9</w:t>
    </w:r>
    <w:r w:rsidRPr="000823A1">
      <w:rPr>
        <w:rFonts w:ascii="Calibri" w:hAnsi="Calibri"/>
        <w:b/>
        <w:sz w:val="22"/>
        <w:szCs w:val="22"/>
      </w:rPr>
      <w:t xml:space="preserve"> lekcí/</w:t>
    </w:r>
    <w:r w:rsidR="000823A1" w:rsidRPr="000823A1">
      <w:rPr>
        <w:rFonts w:ascii="Calibri" w:hAnsi="Calibri"/>
        <w:b/>
        <w:sz w:val="22"/>
        <w:szCs w:val="22"/>
      </w:rPr>
      <w:t>3</w:t>
    </w:r>
    <w:r w:rsidRPr="000823A1">
      <w:rPr>
        <w:rFonts w:ascii="Calibri" w:hAnsi="Calibri"/>
        <w:b/>
        <w:sz w:val="22"/>
        <w:szCs w:val="22"/>
      </w:rPr>
      <w:t xml:space="preserve"> výukové dny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5858"/>
    <w:multiLevelType w:val="hybridMultilevel"/>
    <w:tmpl w:val="D554ABCE"/>
    <w:lvl w:ilvl="0" w:tplc="A7E2FE1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4AD47750"/>
    <w:multiLevelType w:val="hybridMultilevel"/>
    <w:tmpl w:val="03368C6E"/>
    <w:lvl w:ilvl="0" w:tplc="87A2DF0A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8065">
      <o:colormru v:ext="edit" colors="#c5e6ff"/>
      <o:colormenu v:ext="edit" fillcolor="#0070c0" strokecolor="#c5e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73"/>
    <w:rsid w:val="000051B0"/>
    <w:rsid w:val="00013174"/>
    <w:rsid w:val="00015D24"/>
    <w:rsid w:val="000261E9"/>
    <w:rsid w:val="00026DA7"/>
    <w:rsid w:val="0003378B"/>
    <w:rsid w:val="00035B55"/>
    <w:rsid w:val="00035EE9"/>
    <w:rsid w:val="0003750B"/>
    <w:rsid w:val="0004367B"/>
    <w:rsid w:val="0005388F"/>
    <w:rsid w:val="00060226"/>
    <w:rsid w:val="00063F37"/>
    <w:rsid w:val="00066B06"/>
    <w:rsid w:val="00072F11"/>
    <w:rsid w:val="000823A1"/>
    <w:rsid w:val="00090F30"/>
    <w:rsid w:val="0009356B"/>
    <w:rsid w:val="000C6E0F"/>
    <w:rsid w:val="000D0CAB"/>
    <w:rsid w:val="000D0FC7"/>
    <w:rsid w:val="000E2CC0"/>
    <w:rsid w:val="000E6318"/>
    <w:rsid w:val="000F60FD"/>
    <w:rsid w:val="001008CB"/>
    <w:rsid w:val="00102D54"/>
    <w:rsid w:val="001066FB"/>
    <w:rsid w:val="00107070"/>
    <w:rsid w:val="001110AD"/>
    <w:rsid w:val="0012270B"/>
    <w:rsid w:val="00132320"/>
    <w:rsid w:val="00134083"/>
    <w:rsid w:val="001414EF"/>
    <w:rsid w:val="00145575"/>
    <w:rsid w:val="00170B39"/>
    <w:rsid w:val="00173F09"/>
    <w:rsid w:val="00175C50"/>
    <w:rsid w:val="00191E91"/>
    <w:rsid w:val="001931E3"/>
    <w:rsid w:val="001B0E30"/>
    <w:rsid w:val="001B4310"/>
    <w:rsid w:val="001B6387"/>
    <w:rsid w:val="001B7A73"/>
    <w:rsid w:val="001C05AC"/>
    <w:rsid w:val="001C4166"/>
    <w:rsid w:val="001D5CE8"/>
    <w:rsid w:val="001D7491"/>
    <w:rsid w:val="001E0B63"/>
    <w:rsid w:val="001E7E32"/>
    <w:rsid w:val="001F6E8A"/>
    <w:rsid w:val="00206CD2"/>
    <w:rsid w:val="002106A5"/>
    <w:rsid w:val="00221A12"/>
    <w:rsid w:val="00232372"/>
    <w:rsid w:val="00234218"/>
    <w:rsid w:val="002410E0"/>
    <w:rsid w:val="00244382"/>
    <w:rsid w:val="002569B3"/>
    <w:rsid w:val="00272247"/>
    <w:rsid w:val="00274381"/>
    <w:rsid w:val="002770EB"/>
    <w:rsid w:val="002C4CCC"/>
    <w:rsid w:val="002E048F"/>
    <w:rsid w:val="00307BF1"/>
    <w:rsid w:val="00310FC3"/>
    <w:rsid w:val="00314472"/>
    <w:rsid w:val="00333FC4"/>
    <w:rsid w:val="003412E3"/>
    <w:rsid w:val="00352BE8"/>
    <w:rsid w:val="003571A9"/>
    <w:rsid w:val="003713DC"/>
    <w:rsid w:val="003749BF"/>
    <w:rsid w:val="00376DE3"/>
    <w:rsid w:val="0038094D"/>
    <w:rsid w:val="00382867"/>
    <w:rsid w:val="003832D6"/>
    <w:rsid w:val="00390376"/>
    <w:rsid w:val="00394060"/>
    <w:rsid w:val="003A2182"/>
    <w:rsid w:val="003B5FEA"/>
    <w:rsid w:val="003C344E"/>
    <w:rsid w:val="003E4752"/>
    <w:rsid w:val="004039D9"/>
    <w:rsid w:val="0040718D"/>
    <w:rsid w:val="00407ADA"/>
    <w:rsid w:val="004114F0"/>
    <w:rsid w:val="004210F9"/>
    <w:rsid w:val="00422B78"/>
    <w:rsid w:val="00431A48"/>
    <w:rsid w:val="00440D25"/>
    <w:rsid w:val="004469F8"/>
    <w:rsid w:val="004475E6"/>
    <w:rsid w:val="00453C1D"/>
    <w:rsid w:val="00484A6C"/>
    <w:rsid w:val="004A6CA2"/>
    <w:rsid w:val="004D155C"/>
    <w:rsid w:val="00514C79"/>
    <w:rsid w:val="00521DF3"/>
    <w:rsid w:val="00527A27"/>
    <w:rsid w:val="0053364B"/>
    <w:rsid w:val="0053525C"/>
    <w:rsid w:val="005527AC"/>
    <w:rsid w:val="00562A72"/>
    <w:rsid w:val="00574892"/>
    <w:rsid w:val="005748AF"/>
    <w:rsid w:val="00577025"/>
    <w:rsid w:val="00581DC0"/>
    <w:rsid w:val="005832DC"/>
    <w:rsid w:val="005A551E"/>
    <w:rsid w:val="005B2B62"/>
    <w:rsid w:val="005B56A4"/>
    <w:rsid w:val="005B574D"/>
    <w:rsid w:val="005C0364"/>
    <w:rsid w:val="005C449A"/>
    <w:rsid w:val="005C45E8"/>
    <w:rsid w:val="005C5CE5"/>
    <w:rsid w:val="005C7DA5"/>
    <w:rsid w:val="005D5902"/>
    <w:rsid w:val="005E0776"/>
    <w:rsid w:val="005F6108"/>
    <w:rsid w:val="005F6F3B"/>
    <w:rsid w:val="0060409E"/>
    <w:rsid w:val="006069A0"/>
    <w:rsid w:val="00616A2B"/>
    <w:rsid w:val="00642747"/>
    <w:rsid w:val="0066312B"/>
    <w:rsid w:val="00665508"/>
    <w:rsid w:val="00692D5B"/>
    <w:rsid w:val="006C4D04"/>
    <w:rsid w:val="006C6C1E"/>
    <w:rsid w:val="006E7C61"/>
    <w:rsid w:val="0070275C"/>
    <w:rsid w:val="00733254"/>
    <w:rsid w:val="00736935"/>
    <w:rsid w:val="007553E9"/>
    <w:rsid w:val="0075638B"/>
    <w:rsid w:val="00760773"/>
    <w:rsid w:val="007618D9"/>
    <w:rsid w:val="00774C29"/>
    <w:rsid w:val="00790DB9"/>
    <w:rsid w:val="00791C71"/>
    <w:rsid w:val="007A26C1"/>
    <w:rsid w:val="007A4B03"/>
    <w:rsid w:val="007B3391"/>
    <w:rsid w:val="007B6174"/>
    <w:rsid w:val="007C3783"/>
    <w:rsid w:val="007C64AE"/>
    <w:rsid w:val="007E070E"/>
    <w:rsid w:val="007F5ADC"/>
    <w:rsid w:val="00810F1A"/>
    <w:rsid w:val="00821017"/>
    <w:rsid w:val="00822417"/>
    <w:rsid w:val="00823C69"/>
    <w:rsid w:val="00824458"/>
    <w:rsid w:val="00824F59"/>
    <w:rsid w:val="00841665"/>
    <w:rsid w:val="008608A8"/>
    <w:rsid w:val="00865F91"/>
    <w:rsid w:val="00875190"/>
    <w:rsid w:val="008804D6"/>
    <w:rsid w:val="00882406"/>
    <w:rsid w:val="00883511"/>
    <w:rsid w:val="00897840"/>
    <w:rsid w:val="00897BDD"/>
    <w:rsid w:val="008A23A6"/>
    <w:rsid w:val="008A604D"/>
    <w:rsid w:val="008C4D12"/>
    <w:rsid w:val="008D0229"/>
    <w:rsid w:val="0090058B"/>
    <w:rsid w:val="009023B3"/>
    <w:rsid w:val="009124F2"/>
    <w:rsid w:val="009301F8"/>
    <w:rsid w:val="00943D9C"/>
    <w:rsid w:val="00954781"/>
    <w:rsid w:val="009555A9"/>
    <w:rsid w:val="00956A31"/>
    <w:rsid w:val="009656F5"/>
    <w:rsid w:val="009667FB"/>
    <w:rsid w:val="00971DA0"/>
    <w:rsid w:val="00972EDB"/>
    <w:rsid w:val="0097739F"/>
    <w:rsid w:val="00984AAA"/>
    <w:rsid w:val="0099035C"/>
    <w:rsid w:val="00997242"/>
    <w:rsid w:val="009A1E83"/>
    <w:rsid w:val="009A5417"/>
    <w:rsid w:val="009A7060"/>
    <w:rsid w:val="009B0A25"/>
    <w:rsid w:val="009B0C91"/>
    <w:rsid w:val="009C532A"/>
    <w:rsid w:val="009D3BBC"/>
    <w:rsid w:val="009D745B"/>
    <w:rsid w:val="009E14FA"/>
    <w:rsid w:val="009E24A8"/>
    <w:rsid w:val="009E57DB"/>
    <w:rsid w:val="009F73B1"/>
    <w:rsid w:val="00A07509"/>
    <w:rsid w:val="00A15AB8"/>
    <w:rsid w:val="00A27F32"/>
    <w:rsid w:val="00A40E7E"/>
    <w:rsid w:val="00A61B1D"/>
    <w:rsid w:val="00A628F5"/>
    <w:rsid w:val="00A74970"/>
    <w:rsid w:val="00AA150A"/>
    <w:rsid w:val="00AA1C47"/>
    <w:rsid w:val="00AA5416"/>
    <w:rsid w:val="00AC0E01"/>
    <w:rsid w:val="00AC5827"/>
    <w:rsid w:val="00AE6A88"/>
    <w:rsid w:val="00AE7C97"/>
    <w:rsid w:val="00B07559"/>
    <w:rsid w:val="00B10F5F"/>
    <w:rsid w:val="00B16175"/>
    <w:rsid w:val="00B219AD"/>
    <w:rsid w:val="00B352D1"/>
    <w:rsid w:val="00B57C19"/>
    <w:rsid w:val="00B73525"/>
    <w:rsid w:val="00B7784A"/>
    <w:rsid w:val="00B833AE"/>
    <w:rsid w:val="00B84C78"/>
    <w:rsid w:val="00B96069"/>
    <w:rsid w:val="00BA4390"/>
    <w:rsid w:val="00BC0AB5"/>
    <w:rsid w:val="00BE5B05"/>
    <w:rsid w:val="00BF54B5"/>
    <w:rsid w:val="00C21539"/>
    <w:rsid w:val="00C21A8B"/>
    <w:rsid w:val="00C268AE"/>
    <w:rsid w:val="00C415D0"/>
    <w:rsid w:val="00C41BA8"/>
    <w:rsid w:val="00C54514"/>
    <w:rsid w:val="00C73EC3"/>
    <w:rsid w:val="00C746DD"/>
    <w:rsid w:val="00C85859"/>
    <w:rsid w:val="00C9112B"/>
    <w:rsid w:val="00CB55F4"/>
    <w:rsid w:val="00CD4B8A"/>
    <w:rsid w:val="00CE136E"/>
    <w:rsid w:val="00CE14BF"/>
    <w:rsid w:val="00CE30CC"/>
    <w:rsid w:val="00CE6281"/>
    <w:rsid w:val="00CE7BBF"/>
    <w:rsid w:val="00CE7DBD"/>
    <w:rsid w:val="00CF7F25"/>
    <w:rsid w:val="00D0347F"/>
    <w:rsid w:val="00D120E2"/>
    <w:rsid w:val="00D176A2"/>
    <w:rsid w:val="00D22B9D"/>
    <w:rsid w:val="00D22C0E"/>
    <w:rsid w:val="00D23405"/>
    <w:rsid w:val="00D27E5D"/>
    <w:rsid w:val="00D52381"/>
    <w:rsid w:val="00D5356A"/>
    <w:rsid w:val="00D73FE8"/>
    <w:rsid w:val="00D963CE"/>
    <w:rsid w:val="00DA0046"/>
    <w:rsid w:val="00DA121A"/>
    <w:rsid w:val="00DA246D"/>
    <w:rsid w:val="00DB159E"/>
    <w:rsid w:val="00DB24E7"/>
    <w:rsid w:val="00DB541D"/>
    <w:rsid w:val="00DB643E"/>
    <w:rsid w:val="00DC5CCB"/>
    <w:rsid w:val="00DC6C2F"/>
    <w:rsid w:val="00DD53D6"/>
    <w:rsid w:val="00DD70ED"/>
    <w:rsid w:val="00DE2B51"/>
    <w:rsid w:val="00DE6A20"/>
    <w:rsid w:val="00E041F8"/>
    <w:rsid w:val="00E26F8A"/>
    <w:rsid w:val="00E751A7"/>
    <w:rsid w:val="00E969B5"/>
    <w:rsid w:val="00EA7BE1"/>
    <w:rsid w:val="00EE0277"/>
    <w:rsid w:val="00EE03CA"/>
    <w:rsid w:val="00EE07D4"/>
    <w:rsid w:val="00EE420C"/>
    <w:rsid w:val="00EE67B8"/>
    <w:rsid w:val="00EF309C"/>
    <w:rsid w:val="00F12590"/>
    <w:rsid w:val="00F16CBC"/>
    <w:rsid w:val="00F46C96"/>
    <w:rsid w:val="00F512AB"/>
    <w:rsid w:val="00F536E5"/>
    <w:rsid w:val="00F5391C"/>
    <w:rsid w:val="00F546CB"/>
    <w:rsid w:val="00F600D3"/>
    <w:rsid w:val="00F63492"/>
    <w:rsid w:val="00F7363B"/>
    <w:rsid w:val="00F73F5E"/>
    <w:rsid w:val="00F93ABC"/>
    <w:rsid w:val="00F95B4D"/>
    <w:rsid w:val="00FB00B5"/>
    <w:rsid w:val="00FB38EA"/>
    <w:rsid w:val="00FB71EC"/>
    <w:rsid w:val="00FC072F"/>
    <w:rsid w:val="00FC4F27"/>
    <w:rsid w:val="00FD14BD"/>
    <w:rsid w:val="00FD4246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ru v:ext="edit" colors="#c5e6ff"/>
      <o:colormenu v:ext="edit" fillcolor="#0070c0" strokecolor="#c5e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20E2"/>
    <w:rPr>
      <w:snapToGrid w:val="0"/>
    </w:rPr>
  </w:style>
  <w:style w:type="paragraph" w:styleId="Nadpis1">
    <w:name w:val="heading 1"/>
    <w:basedOn w:val="Normln"/>
    <w:next w:val="Normln"/>
    <w:qFormat/>
    <w:rsid w:val="00D120E2"/>
    <w:pPr>
      <w:keepNext/>
      <w:widowControl w:val="0"/>
      <w:jc w:val="center"/>
      <w:outlineLvl w:val="0"/>
    </w:pPr>
    <w:rPr>
      <w:b/>
      <w:snapToGrid/>
      <w:sz w:val="72"/>
    </w:rPr>
  </w:style>
  <w:style w:type="paragraph" w:styleId="Nadpis2">
    <w:name w:val="heading 2"/>
    <w:basedOn w:val="Normln"/>
    <w:next w:val="Normln"/>
    <w:qFormat/>
    <w:rsid w:val="00D120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 Black" w:hAnsi="Arial Black"/>
      <w:bCs/>
      <w:sz w:val="28"/>
    </w:rPr>
  </w:style>
  <w:style w:type="paragraph" w:styleId="Nadpis3">
    <w:name w:val="heading 3"/>
    <w:basedOn w:val="Normln"/>
    <w:next w:val="Normln"/>
    <w:qFormat/>
    <w:rsid w:val="00D120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A4B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120E2"/>
    <w:pPr>
      <w:jc w:val="center"/>
    </w:pPr>
    <w:rPr>
      <w:b/>
      <w:sz w:val="60"/>
    </w:rPr>
  </w:style>
  <w:style w:type="paragraph" w:styleId="Zkladntext">
    <w:name w:val="Body Text"/>
    <w:basedOn w:val="Normln"/>
    <w:rsid w:val="00D120E2"/>
    <w:rPr>
      <w:sz w:val="24"/>
    </w:rPr>
  </w:style>
  <w:style w:type="paragraph" w:styleId="Zhlav">
    <w:name w:val="header"/>
    <w:basedOn w:val="Normln"/>
    <w:link w:val="ZhlavChar"/>
    <w:rsid w:val="00D12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2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1617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BA4390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45575"/>
    <w:rPr>
      <w:snapToGrid w:val="0"/>
    </w:rPr>
  </w:style>
  <w:style w:type="character" w:styleId="Hypertextovodkaz">
    <w:name w:val="Hyperlink"/>
    <w:basedOn w:val="Standardnpsmoodstavce"/>
    <w:rsid w:val="00AA1C47"/>
    <w:rPr>
      <w:color w:val="0000FF"/>
      <w:u w:val="single"/>
    </w:rPr>
  </w:style>
  <w:style w:type="paragraph" w:customStyle="1" w:styleId="Default">
    <w:name w:val="Default"/>
    <w:rsid w:val="00D2340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155C"/>
    <w:pPr>
      <w:ind w:left="720"/>
      <w:contextualSpacing/>
    </w:pPr>
  </w:style>
  <w:style w:type="character" w:customStyle="1" w:styleId="dnA">
    <w:name w:val="Žádný A"/>
    <w:rsid w:val="00A27F32"/>
  </w:style>
  <w:style w:type="paragraph" w:styleId="Bezmezer">
    <w:name w:val="No Spacing"/>
    <w:uiPriority w:val="1"/>
    <w:qFormat/>
    <w:rsid w:val="00102D54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20E2"/>
    <w:rPr>
      <w:snapToGrid w:val="0"/>
    </w:rPr>
  </w:style>
  <w:style w:type="paragraph" w:styleId="Nadpis1">
    <w:name w:val="heading 1"/>
    <w:basedOn w:val="Normln"/>
    <w:next w:val="Normln"/>
    <w:qFormat/>
    <w:rsid w:val="00D120E2"/>
    <w:pPr>
      <w:keepNext/>
      <w:widowControl w:val="0"/>
      <w:jc w:val="center"/>
      <w:outlineLvl w:val="0"/>
    </w:pPr>
    <w:rPr>
      <w:b/>
      <w:snapToGrid/>
      <w:sz w:val="72"/>
    </w:rPr>
  </w:style>
  <w:style w:type="paragraph" w:styleId="Nadpis2">
    <w:name w:val="heading 2"/>
    <w:basedOn w:val="Normln"/>
    <w:next w:val="Normln"/>
    <w:qFormat/>
    <w:rsid w:val="00D120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 Black" w:hAnsi="Arial Black"/>
      <w:bCs/>
      <w:sz w:val="28"/>
    </w:rPr>
  </w:style>
  <w:style w:type="paragraph" w:styleId="Nadpis3">
    <w:name w:val="heading 3"/>
    <w:basedOn w:val="Normln"/>
    <w:next w:val="Normln"/>
    <w:qFormat/>
    <w:rsid w:val="00D120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A4B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120E2"/>
    <w:pPr>
      <w:jc w:val="center"/>
    </w:pPr>
    <w:rPr>
      <w:b/>
      <w:sz w:val="60"/>
    </w:rPr>
  </w:style>
  <w:style w:type="paragraph" w:styleId="Zkladntext">
    <w:name w:val="Body Text"/>
    <w:basedOn w:val="Normln"/>
    <w:rsid w:val="00D120E2"/>
    <w:rPr>
      <w:sz w:val="24"/>
    </w:rPr>
  </w:style>
  <w:style w:type="paragraph" w:styleId="Zhlav">
    <w:name w:val="header"/>
    <w:basedOn w:val="Normln"/>
    <w:link w:val="ZhlavChar"/>
    <w:rsid w:val="00D12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2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1617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BA4390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45575"/>
    <w:rPr>
      <w:snapToGrid w:val="0"/>
    </w:rPr>
  </w:style>
  <w:style w:type="character" w:styleId="Hypertextovodkaz">
    <w:name w:val="Hyperlink"/>
    <w:basedOn w:val="Standardnpsmoodstavce"/>
    <w:rsid w:val="00AA1C47"/>
    <w:rPr>
      <w:color w:val="0000FF"/>
      <w:u w:val="single"/>
    </w:rPr>
  </w:style>
  <w:style w:type="paragraph" w:customStyle="1" w:styleId="Default">
    <w:name w:val="Default"/>
    <w:rsid w:val="00D2340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155C"/>
    <w:pPr>
      <w:ind w:left="720"/>
      <w:contextualSpacing/>
    </w:pPr>
  </w:style>
  <w:style w:type="character" w:customStyle="1" w:styleId="dnA">
    <w:name w:val="Žádný A"/>
    <w:rsid w:val="00A27F32"/>
  </w:style>
  <w:style w:type="paragraph" w:styleId="Bezmezer">
    <w:name w:val="No Spacing"/>
    <w:uiPriority w:val="1"/>
    <w:qFormat/>
    <w:rsid w:val="00102D5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istof-jazyky.cz" TargetMode="External"/><Relationship Id="rId1" Type="http://schemas.openxmlformats.org/officeDocument/2006/relationships/hyperlink" Target="mailto:info@mojeangl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547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Kristof - jazykové kursy sro</Company>
  <LinksUpToDate>false</LinksUpToDate>
  <CharactersWithSpaces>3566</CharactersWithSpaces>
  <SharedDoc>false</SharedDoc>
  <HLinks>
    <vt:vector size="12" baseType="variant">
      <vt:variant>
        <vt:i4>1310737</vt:i4>
      </vt:variant>
      <vt:variant>
        <vt:i4>3</vt:i4>
      </vt:variant>
      <vt:variant>
        <vt:i4>0</vt:i4>
      </vt:variant>
      <vt:variant>
        <vt:i4>5</vt:i4>
      </vt:variant>
      <vt:variant>
        <vt:lpwstr>http://www.kristof-jazyky.cz/</vt:lpwstr>
      </vt:variant>
      <vt:variant>
        <vt:lpwstr/>
      </vt:variant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mailto:info@mojeanglie.cz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Martinovitz</dc:creator>
  <cp:lastModifiedBy>ASISTENT</cp:lastModifiedBy>
  <cp:revision>3</cp:revision>
  <cp:lastPrinted>2017-09-25T09:48:00Z</cp:lastPrinted>
  <dcterms:created xsi:type="dcterms:W3CDTF">2017-10-18T12:12:00Z</dcterms:created>
  <dcterms:modified xsi:type="dcterms:W3CDTF">2017-10-18T12:20:00Z</dcterms:modified>
</cp:coreProperties>
</file>