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F785117" w:rsidR="00757173" w:rsidRDefault="000E780D">
      <w:pPr>
        <w:spacing w:before="240" w:after="240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Novinářský klub HP</w:t>
      </w:r>
    </w:p>
    <w:p w14:paraId="00000002" w14:textId="77777777" w:rsidR="00757173" w:rsidRDefault="000E780D">
      <w:pPr>
        <w:spacing w:before="240" w:after="240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</w:t>
      </w:r>
    </w:p>
    <w:p w14:paraId="00000003" w14:textId="77777777" w:rsidR="00757173" w:rsidRDefault="000E780D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Popis činnosti školního klubu</w:t>
      </w:r>
    </w:p>
    <w:p w14:paraId="00000004" w14:textId="77777777" w:rsidR="00757173" w:rsidRDefault="000E780D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Členové klubu se scházejí 1x týdně a společně vydávají školní časopis Kompot, ve kterém přinášejí aktuální zprávy o dění ve škole, zveřejňují rozhovory, zamyšlení i vlastní literární tvorbu. Sami si též časopis ilustrují.</w:t>
      </w:r>
    </w:p>
    <w:p w14:paraId="00000005" w14:textId="77777777" w:rsidR="00757173" w:rsidRDefault="000E780D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Kompot je časopis s dlouhou tradic</w:t>
      </w:r>
      <w:r>
        <w:rPr>
          <w:sz w:val="28"/>
          <w:szCs w:val="28"/>
        </w:rPr>
        <w:t>í, oceněný v krajských i celostátních kolech soutěže Školní časopis roku.</w:t>
      </w:r>
    </w:p>
    <w:p w14:paraId="00000006" w14:textId="77777777" w:rsidR="00757173" w:rsidRDefault="000E780D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Vítáni jsou všichni, kdo rádi píšou, kreslí, fotografují a zajímají se o dění ve světě kolem nás.</w:t>
      </w:r>
    </w:p>
    <w:p w14:paraId="00000007" w14:textId="77777777" w:rsidR="00757173" w:rsidRDefault="00757173">
      <w:pPr>
        <w:spacing w:before="240" w:after="240"/>
        <w:rPr>
          <w:b/>
          <w:sz w:val="28"/>
          <w:szCs w:val="28"/>
        </w:rPr>
      </w:pPr>
    </w:p>
    <w:p w14:paraId="00000008" w14:textId="77777777" w:rsidR="00757173" w:rsidRDefault="000E780D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09" w14:textId="77777777" w:rsidR="00757173" w:rsidRDefault="000E780D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Předpokládaný termín schůzek členů školního klubu (s upřesněním zda jde o HP či Č</w:t>
      </w:r>
      <w:r>
        <w:rPr>
          <w:b/>
          <w:sz w:val="28"/>
          <w:szCs w:val="28"/>
        </w:rPr>
        <w:t>M) a počet setkání do konce roku 2023</w:t>
      </w:r>
    </w:p>
    <w:p w14:paraId="0000000A" w14:textId="77777777" w:rsidR="00757173" w:rsidRDefault="000E780D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Schůzky budou probíhat nejspíše ve čtvrtek 6,55 – 7,55 na pracovišti Chodovická. Do konce roku 2023 pravděpodobně 12 x.</w:t>
      </w:r>
    </w:p>
    <w:p w14:paraId="0000000B" w14:textId="77777777" w:rsidR="00757173" w:rsidRDefault="00757173">
      <w:pPr>
        <w:spacing w:before="240" w:after="240"/>
        <w:rPr>
          <w:b/>
          <w:sz w:val="28"/>
          <w:szCs w:val="28"/>
        </w:rPr>
      </w:pPr>
    </w:p>
    <w:p w14:paraId="0000000C" w14:textId="77777777" w:rsidR="00757173" w:rsidRDefault="000E780D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0D" w14:textId="77777777" w:rsidR="00757173" w:rsidRDefault="000E780D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Vedoucího oddělení školního klubu, u kterého je možné podávat přihlášky</w:t>
      </w:r>
    </w:p>
    <w:p w14:paraId="0000000E" w14:textId="77777777" w:rsidR="00757173" w:rsidRDefault="000E780D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PaedDr. Věra Čecháková</w:t>
      </w:r>
    </w:p>
    <w:p w14:paraId="0000000F" w14:textId="77777777" w:rsidR="00757173" w:rsidRDefault="00757173"/>
    <w:sectPr w:rsidR="0075717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73"/>
    <w:rsid w:val="000E780D"/>
    <w:rsid w:val="0075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384B"/>
  <w15:docId w15:val="{C0F373F6-C7D4-4691-BD81-41CB85A6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702</Characters>
  <Application>Microsoft Office Word</Application>
  <DocSecurity>0</DocSecurity>
  <Lines>5</Lines>
  <Paragraphs>1</Paragraphs>
  <ScaleCrop>false</ScaleCrop>
  <Company>HP Inc.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Luboš Vinohradník</cp:lastModifiedBy>
  <cp:revision>2</cp:revision>
  <dcterms:created xsi:type="dcterms:W3CDTF">2023-09-01T07:03:00Z</dcterms:created>
  <dcterms:modified xsi:type="dcterms:W3CDTF">2023-09-01T07:04:00Z</dcterms:modified>
</cp:coreProperties>
</file>